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4AD1" w:rsidRPr="003F4AD1" w:rsidRDefault="003F4AD1" w:rsidP="003F4AD1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4</w:t>
      </w:r>
      <w:bookmarkStart w:id="0" w:name="P565"/>
      <w:bookmarkEnd w:id="0"/>
    </w:p>
    <w:p w:rsidR="003F4AD1" w:rsidRPr="003F4AD1" w:rsidRDefault="003F4AD1" w:rsidP="003F4AD1">
      <w:pPr>
        <w:autoSpaceDE w:val="0"/>
        <w:autoSpaceDN w:val="0"/>
        <w:adjustRightInd w:val="0"/>
        <w:spacing w:after="0" w:line="240" w:lineRule="auto"/>
        <w:ind w:firstLine="1"/>
        <w:jc w:val="right"/>
        <w:outlineLvl w:val="0"/>
        <w:rPr>
          <w:rFonts w:ascii="Times New Roman" w:hAnsi="Times New Roman"/>
          <w:sz w:val="24"/>
          <w:szCs w:val="24"/>
        </w:rPr>
      </w:pPr>
      <w:r w:rsidRPr="003F4AD1">
        <w:rPr>
          <w:rFonts w:ascii="Times New Roman" w:hAnsi="Times New Roman"/>
          <w:bCs/>
          <w:sz w:val="24"/>
          <w:szCs w:val="24"/>
        </w:rPr>
        <w:t>к Положению</w:t>
      </w:r>
      <w:r w:rsidRPr="003F4AD1">
        <w:rPr>
          <w:rFonts w:ascii="Times New Roman" w:hAnsi="Times New Roman"/>
          <w:b/>
          <w:sz w:val="24"/>
          <w:szCs w:val="24"/>
        </w:rPr>
        <w:t xml:space="preserve"> </w:t>
      </w:r>
      <w:r w:rsidRPr="003F4AD1">
        <w:rPr>
          <w:rFonts w:ascii="Times New Roman" w:hAnsi="Times New Roman"/>
          <w:sz w:val="24"/>
          <w:szCs w:val="24"/>
        </w:rPr>
        <w:t xml:space="preserve">об оплате труда </w:t>
      </w:r>
    </w:p>
    <w:p w:rsidR="003F4AD1" w:rsidRPr="003F4AD1" w:rsidRDefault="003F4AD1" w:rsidP="003F4AD1">
      <w:pPr>
        <w:pStyle w:val="ConsPlusNormal"/>
        <w:jc w:val="center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</w:t>
      </w:r>
      <w:r w:rsidRPr="003F4AD1">
        <w:rPr>
          <w:rFonts w:ascii="Times New Roman" w:hAnsi="Times New Roman"/>
          <w:sz w:val="24"/>
          <w:szCs w:val="24"/>
        </w:rPr>
        <w:t xml:space="preserve">работников МКОУ </w:t>
      </w:r>
      <w:proofErr w:type="spellStart"/>
      <w:r w:rsidRPr="003F4AD1">
        <w:rPr>
          <w:rFonts w:ascii="Times New Roman" w:hAnsi="Times New Roman"/>
          <w:sz w:val="24"/>
          <w:szCs w:val="24"/>
        </w:rPr>
        <w:t>Богучанская</w:t>
      </w:r>
      <w:proofErr w:type="spellEnd"/>
      <w:r w:rsidRPr="003F4AD1">
        <w:rPr>
          <w:rFonts w:ascii="Times New Roman" w:hAnsi="Times New Roman"/>
          <w:sz w:val="24"/>
          <w:szCs w:val="24"/>
        </w:rPr>
        <w:t xml:space="preserve"> СШ №</w:t>
      </w:r>
      <w:r>
        <w:rPr>
          <w:rFonts w:ascii="Times New Roman" w:hAnsi="Times New Roman"/>
          <w:sz w:val="24"/>
          <w:szCs w:val="24"/>
        </w:rPr>
        <w:t>4</w:t>
      </w:r>
      <w:r w:rsidRPr="003F4AD1">
        <w:rPr>
          <w:rFonts w:ascii="Times New Roman" w:hAnsi="Times New Roman"/>
          <w:sz w:val="24"/>
          <w:szCs w:val="24"/>
        </w:rPr>
        <w:t xml:space="preserve"> </w:t>
      </w:r>
    </w:p>
    <w:p w:rsidR="003F4AD1" w:rsidRDefault="003F4AD1" w:rsidP="003F4AD1">
      <w:pPr>
        <w:pStyle w:val="ConsPlusNormal"/>
        <w:jc w:val="center"/>
      </w:pPr>
    </w:p>
    <w:p w:rsidR="003F4AD1" w:rsidRDefault="003F4AD1" w:rsidP="003F4AD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3F4AD1" w:rsidRDefault="003F4AD1" w:rsidP="003F4AD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3F4AD1" w:rsidRDefault="003F4AD1" w:rsidP="003F4AD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3F4AD1" w:rsidRDefault="003F4AD1" w:rsidP="003F4AD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3F4AD1" w:rsidRDefault="003F4AD1" w:rsidP="003F4AD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3F4AD1" w:rsidRPr="00E97C72" w:rsidRDefault="003F4AD1" w:rsidP="003F4AD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E97C72">
        <w:rPr>
          <w:rFonts w:ascii="Times New Roman" w:hAnsi="Times New Roman" w:cs="Times New Roman"/>
          <w:sz w:val="24"/>
          <w:szCs w:val="24"/>
        </w:rPr>
        <w:t>ВИДЫ ВЫПЛАТ СТИМУЛИРУЮЩЕГО ХАРАКТЕРА, РАЗМЕР И УСЛОВИЯ</w:t>
      </w:r>
    </w:p>
    <w:p w:rsidR="003F4AD1" w:rsidRPr="00E97C72" w:rsidRDefault="003F4AD1" w:rsidP="003F4AD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E97C72">
        <w:rPr>
          <w:rFonts w:ascii="Times New Roman" w:hAnsi="Times New Roman" w:cs="Times New Roman"/>
          <w:sz w:val="24"/>
          <w:szCs w:val="24"/>
        </w:rPr>
        <w:t>ИХ ОСУЩЕСТВЛЕНИЯ, КРИТЕРИИ ОЦЕНКИ РЕЗУЛЬТАТИВНОСТИ</w:t>
      </w:r>
    </w:p>
    <w:p w:rsidR="003F4AD1" w:rsidRPr="00E97C72" w:rsidRDefault="003F4AD1" w:rsidP="003F4AD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E97C72">
        <w:rPr>
          <w:rFonts w:ascii="Times New Roman" w:hAnsi="Times New Roman" w:cs="Times New Roman"/>
          <w:sz w:val="24"/>
          <w:szCs w:val="24"/>
        </w:rPr>
        <w:t xml:space="preserve">И КАЧЕСТВА ДЕЯТЕЛЬНОСТИ </w:t>
      </w:r>
      <w:r w:rsidR="00292217">
        <w:rPr>
          <w:rFonts w:ascii="Times New Roman" w:hAnsi="Times New Roman" w:cs="Times New Roman"/>
          <w:sz w:val="24"/>
          <w:szCs w:val="24"/>
        </w:rPr>
        <w:t>УЧРЕЖДЕНИЯ ДЛЯ РУКОВОДИТЕЛЯ И ЕГО ЗАМЕСТИТЕЛЕЙ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3F4AD1" w:rsidRDefault="003F4AD1" w:rsidP="003F4AD1">
      <w:pPr>
        <w:pStyle w:val="ConsPlusNormal"/>
        <w:jc w:val="center"/>
      </w:pPr>
    </w:p>
    <w:p w:rsidR="003F4AD1" w:rsidRDefault="003F4AD1" w:rsidP="003F4AD1">
      <w:pPr>
        <w:sectPr w:rsidR="003F4AD1" w:rsidSect="000154B7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3F4AD1" w:rsidRDefault="003F4AD1" w:rsidP="003F4AD1">
      <w:pPr>
        <w:pStyle w:val="ConsPlusNormal"/>
        <w:numPr>
          <w:ilvl w:val="0"/>
          <w:numId w:val="1"/>
        </w:numPr>
        <w:jc w:val="center"/>
        <w:rPr>
          <w:rFonts w:ascii="Times New Roman" w:hAnsi="Times New Roman" w:cs="Times New Roman"/>
          <w:sz w:val="24"/>
          <w:szCs w:val="24"/>
        </w:rPr>
      </w:pPr>
      <w:r w:rsidRPr="003F4AD1">
        <w:rPr>
          <w:rFonts w:ascii="Times New Roman" w:hAnsi="Times New Roman" w:cs="Times New Roman"/>
          <w:b/>
          <w:szCs w:val="22"/>
        </w:rPr>
        <w:lastRenderedPageBreak/>
        <w:t xml:space="preserve">Размер стимулирующих  выплат </w:t>
      </w:r>
      <w:r>
        <w:rPr>
          <w:rFonts w:ascii="Times New Roman" w:hAnsi="Times New Roman" w:cs="Times New Roman"/>
          <w:b/>
          <w:szCs w:val="22"/>
        </w:rPr>
        <w:t xml:space="preserve">  руководителю</w:t>
      </w:r>
      <w:r w:rsidRPr="003F4AD1">
        <w:rPr>
          <w:rFonts w:ascii="Times New Roman" w:hAnsi="Times New Roman" w:cs="Times New Roman"/>
          <w:b/>
          <w:szCs w:val="22"/>
        </w:rPr>
        <w:t xml:space="preserve"> учреждения</w:t>
      </w:r>
    </w:p>
    <w:p w:rsidR="003F4AD1" w:rsidRPr="00E97C72" w:rsidRDefault="003F4AD1" w:rsidP="003F4AD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48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984"/>
        <w:gridCol w:w="3181"/>
        <w:gridCol w:w="4536"/>
        <w:gridCol w:w="2977"/>
        <w:gridCol w:w="2126"/>
      </w:tblGrid>
      <w:tr w:rsidR="003F4AD1" w:rsidRPr="00E97C72" w:rsidTr="00493D32">
        <w:tc>
          <w:tcPr>
            <w:tcW w:w="1984" w:type="dxa"/>
            <w:vMerge w:val="restart"/>
          </w:tcPr>
          <w:p w:rsidR="003F4AD1" w:rsidRPr="00E97C72" w:rsidRDefault="003F4AD1" w:rsidP="00493D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4AD1" w:rsidRPr="00E97C72" w:rsidRDefault="003F4AD1" w:rsidP="00493D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7C72"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3181" w:type="dxa"/>
            <w:vMerge w:val="restart"/>
          </w:tcPr>
          <w:p w:rsidR="003F4AD1" w:rsidRPr="00E97C72" w:rsidRDefault="003F4AD1" w:rsidP="00493D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7C72">
              <w:rPr>
                <w:rFonts w:ascii="Times New Roman" w:hAnsi="Times New Roman" w:cs="Times New Roman"/>
                <w:sz w:val="24"/>
                <w:szCs w:val="24"/>
              </w:rPr>
              <w:t>Критерии оценки эффективности и качества деятельности учреждения</w:t>
            </w:r>
          </w:p>
        </w:tc>
        <w:tc>
          <w:tcPr>
            <w:tcW w:w="7513" w:type="dxa"/>
            <w:gridSpan w:val="2"/>
          </w:tcPr>
          <w:p w:rsidR="003F4AD1" w:rsidRPr="00E97C72" w:rsidRDefault="003F4AD1" w:rsidP="00493D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7C72">
              <w:rPr>
                <w:rFonts w:ascii="Times New Roman" w:hAnsi="Times New Roman" w:cs="Times New Roman"/>
                <w:sz w:val="24"/>
                <w:szCs w:val="24"/>
              </w:rPr>
              <w:t>Условия</w:t>
            </w:r>
          </w:p>
        </w:tc>
        <w:tc>
          <w:tcPr>
            <w:tcW w:w="2126" w:type="dxa"/>
            <w:vMerge w:val="restart"/>
          </w:tcPr>
          <w:p w:rsidR="003F4AD1" w:rsidRPr="00E97C72" w:rsidRDefault="003F4AD1" w:rsidP="00493D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7C72">
              <w:rPr>
                <w:rFonts w:ascii="Times New Roman" w:hAnsi="Times New Roman" w:cs="Times New Roman"/>
                <w:sz w:val="24"/>
                <w:szCs w:val="24"/>
              </w:rPr>
              <w:t>Предельный размер выплат к окладу (должностному окладу), ставке заработной платы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%</w:t>
            </w:r>
            <w:r w:rsidRPr="00E97C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w:anchor="P712" w:history="1">
              <w:r w:rsidRPr="00E97C7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3F4AD1" w:rsidRPr="00E97C72" w:rsidTr="00493D32">
        <w:tc>
          <w:tcPr>
            <w:tcW w:w="1984" w:type="dxa"/>
            <w:vMerge/>
          </w:tcPr>
          <w:p w:rsidR="003F4AD1" w:rsidRPr="00E97C72" w:rsidRDefault="003F4AD1" w:rsidP="00493D32"/>
        </w:tc>
        <w:tc>
          <w:tcPr>
            <w:tcW w:w="3181" w:type="dxa"/>
            <w:vMerge/>
          </w:tcPr>
          <w:p w:rsidR="003F4AD1" w:rsidRPr="00E97C72" w:rsidRDefault="003F4AD1" w:rsidP="00493D32"/>
        </w:tc>
        <w:tc>
          <w:tcPr>
            <w:tcW w:w="4536" w:type="dxa"/>
          </w:tcPr>
          <w:p w:rsidR="003F4AD1" w:rsidRPr="00E97C72" w:rsidRDefault="003F4AD1" w:rsidP="00493D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7C72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2977" w:type="dxa"/>
          </w:tcPr>
          <w:p w:rsidR="003F4AD1" w:rsidRPr="00E97C72" w:rsidRDefault="003F4AD1" w:rsidP="00493D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7C72">
              <w:rPr>
                <w:rFonts w:ascii="Times New Roman" w:hAnsi="Times New Roman" w:cs="Times New Roman"/>
                <w:sz w:val="24"/>
                <w:szCs w:val="24"/>
              </w:rPr>
              <w:t>индикатор</w:t>
            </w:r>
          </w:p>
        </w:tc>
        <w:tc>
          <w:tcPr>
            <w:tcW w:w="2126" w:type="dxa"/>
            <w:vMerge/>
          </w:tcPr>
          <w:p w:rsidR="003F4AD1" w:rsidRPr="00E97C72" w:rsidRDefault="003F4AD1" w:rsidP="00493D32"/>
        </w:tc>
      </w:tr>
      <w:tr w:rsidR="003F4AD1" w:rsidRPr="00E97C72" w:rsidTr="00493D32">
        <w:tc>
          <w:tcPr>
            <w:tcW w:w="1984" w:type="dxa"/>
          </w:tcPr>
          <w:p w:rsidR="003F4AD1" w:rsidRPr="00E97C72" w:rsidRDefault="003F4AD1" w:rsidP="00493D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7C7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81" w:type="dxa"/>
          </w:tcPr>
          <w:p w:rsidR="003F4AD1" w:rsidRPr="00E97C72" w:rsidRDefault="003F4AD1" w:rsidP="00493D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7C7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36" w:type="dxa"/>
          </w:tcPr>
          <w:p w:rsidR="003F4AD1" w:rsidRPr="00E97C72" w:rsidRDefault="003F4AD1" w:rsidP="00493D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7C7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77" w:type="dxa"/>
          </w:tcPr>
          <w:p w:rsidR="003F4AD1" w:rsidRPr="00E97C72" w:rsidRDefault="003F4AD1" w:rsidP="00493D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7C7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26" w:type="dxa"/>
          </w:tcPr>
          <w:p w:rsidR="003F4AD1" w:rsidRPr="00E97C72" w:rsidRDefault="003F4AD1" w:rsidP="00493D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7C7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3F4AD1" w:rsidRPr="00E97C72" w:rsidTr="00493D32">
        <w:tc>
          <w:tcPr>
            <w:tcW w:w="1984" w:type="dxa"/>
            <w:vMerge w:val="restart"/>
            <w:tcBorders>
              <w:bottom w:val="nil"/>
            </w:tcBorders>
          </w:tcPr>
          <w:p w:rsidR="003F4AD1" w:rsidRDefault="003F4AD1" w:rsidP="00493D32">
            <w:pPr>
              <w:pStyle w:val="ConsPlusNormal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4AD1" w:rsidRPr="00E97C72" w:rsidRDefault="003F4AD1" w:rsidP="00493D32">
            <w:pPr>
              <w:pStyle w:val="ConsPlusNormal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20" w:type="dxa"/>
            <w:gridSpan w:val="4"/>
          </w:tcPr>
          <w:p w:rsidR="003F4AD1" w:rsidRPr="00E97C72" w:rsidRDefault="003F4AD1" w:rsidP="00493D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E97C72">
              <w:rPr>
                <w:rFonts w:ascii="Times New Roman" w:hAnsi="Times New Roman" w:cs="Times New Roman"/>
                <w:sz w:val="24"/>
                <w:szCs w:val="24"/>
              </w:rPr>
              <w:t>Выплаты за важность выполняемой работы, степень самостоятельности и ответственности при выполнении поставленных задач</w:t>
            </w:r>
          </w:p>
        </w:tc>
      </w:tr>
      <w:tr w:rsidR="003F4AD1" w:rsidRPr="00E97C72" w:rsidTr="00493D32">
        <w:tc>
          <w:tcPr>
            <w:tcW w:w="1984" w:type="dxa"/>
            <w:vMerge/>
            <w:tcBorders>
              <w:bottom w:val="nil"/>
            </w:tcBorders>
          </w:tcPr>
          <w:p w:rsidR="003F4AD1" w:rsidRPr="00E97C72" w:rsidRDefault="003F4AD1" w:rsidP="00493D32"/>
        </w:tc>
        <w:tc>
          <w:tcPr>
            <w:tcW w:w="3181" w:type="dxa"/>
            <w:vMerge w:val="restart"/>
          </w:tcPr>
          <w:p w:rsidR="003F4AD1" w:rsidRPr="00E97C72" w:rsidRDefault="003F4AD1" w:rsidP="00493D3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97C72">
              <w:rPr>
                <w:rFonts w:ascii="Times New Roman" w:hAnsi="Times New Roman" w:cs="Times New Roman"/>
                <w:sz w:val="24"/>
                <w:szCs w:val="24"/>
              </w:rPr>
              <w:t>Обеспечение стабильного функционирования учреждения</w:t>
            </w:r>
          </w:p>
        </w:tc>
        <w:tc>
          <w:tcPr>
            <w:tcW w:w="4536" w:type="dxa"/>
            <w:vMerge w:val="restart"/>
          </w:tcPr>
          <w:p w:rsidR="003F4AD1" w:rsidRPr="00E97C72" w:rsidRDefault="003F4AD1" w:rsidP="00493D3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  <w:r w:rsidRPr="00E97C72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безопасных и комфортных условий для организации образовательного процесса и </w:t>
            </w:r>
            <w:proofErr w:type="gramStart"/>
            <w:r w:rsidRPr="00E97C72">
              <w:rPr>
                <w:rFonts w:ascii="Times New Roman" w:hAnsi="Times New Roman" w:cs="Times New Roman"/>
                <w:sz w:val="24"/>
                <w:szCs w:val="24"/>
              </w:rPr>
              <w:t>проживания</w:t>
            </w:r>
            <w:proofErr w:type="gramEnd"/>
            <w:r w:rsidRPr="00E97C72">
              <w:rPr>
                <w:rFonts w:ascii="Times New Roman" w:hAnsi="Times New Roman" w:cs="Times New Roman"/>
                <w:sz w:val="24"/>
                <w:szCs w:val="24"/>
              </w:rPr>
              <w:t xml:space="preserve"> обучающихся в учреждении</w:t>
            </w:r>
          </w:p>
        </w:tc>
        <w:tc>
          <w:tcPr>
            <w:tcW w:w="2977" w:type="dxa"/>
          </w:tcPr>
          <w:p w:rsidR="003F4AD1" w:rsidRPr="00E97C72" w:rsidRDefault="003F4AD1" w:rsidP="00493D3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97C72">
              <w:rPr>
                <w:rFonts w:ascii="Times New Roman" w:hAnsi="Times New Roman" w:cs="Times New Roman"/>
                <w:sz w:val="24"/>
                <w:szCs w:val="24"/>
              </w:rPr>
              <w:t>отсутствие предписаний надзорных органов</w:t>
            </w:r>
          </w:p>
        </w:tc>
        <w:tc>
          <w:tcPr>
            <w:tcW w:w="2126" w:type="dxa"/>
          </w:tcPr>
          <w:p w:rsidR="003F4AD1" w:rsidRPr="00E97C72" w:rsidRDefault="003F4AD1" w:rsidP="00493D3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3F4AD1" w:rsidRPr="00E97C72" w:rsidTr="00493D32">
        <w:tc>
          <w:tcPr>
            <w:tcW w:w="1984" w:type="dxa"/>
            <w:vMerge/>
            <w:tcBorders>
              <w:bottom w:val="nil"/>
            </w:tcBorders>
          </w:tcPr>
          <w:p w:rsidR="003F4AD1" w:rsidRPr="00E97C72" w:rsidRDefault="003F4AD1" w:rsidP="00493D32"/>
        </w:tc>
        <w:tc>
          <w:tcPr>
            <w:tcW w:w="3181" w:type="dxa"/>
            <w:vMerge/>
          </w:tcPr>
          <w:p w:rsidR="003F4AD1" w:rsidRPr="00E97C72" w:rsidRDefault="003F4AD1" w:rsidP="00493D32"/>
        </w:tc>
        <w:tc>
          <w:tcPr>
            <w:tcW w:w="4536" w:type="dxa"/>
            <w:vMerge/>
          </w:tcPr>
          <w:p w:rsidR="003F4AD1" w:rsidRPr="00E97C72" w:rsidRDefault="003F4AD1" w:rsidP="00493D32"/>
        </w:tc>
        <w:tc>
          <w:tcPr>
            <w:tcW w:w="2977" w:type="dxa"/>
          </w:tcPr>
          <w:p w:rsidR="003F4AD1" w:rsidRPr="00E97C72" w:rsidRDefault="003F4AD1" w:rsidP="00493D3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97C72">
              <w:rPr>
                <w:rFonts w:ascii="Times New Roman" w:hAnsi="Times New Roman" w:cs="Times New Roman"/>
                <w:sz w:val="24"/>
                <w:szCs w:val="24"/>
              </w:rPr>
              <w:t>отсутствие травм, несчастных случаев</w:t>
            </w:r>
          </w:p>
        </w:tc>
        <w:tc>
          <w:tcPr>
            <w:tcW w:w="2126" w:type="dxa"/>
          </w:tcPr>
          <w:p w:rsidR="003F4AD1" w:rsidRPr="00E97C72" w:rsidRDefault="003F4AD1" w:rsidP="00493D3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F4AD1" w:rsidRPr="00E97C72" w:rsidTr="00493D32">
        <w:tc>
          <w:tcPr>
            <w:tcW w:w="1984" w:type="dxa"/>
            <w:vMerge/>
            <w:tcBorders>
              <w:bottom w:val="nil"/>
            </w:tcBorders>
          </w:tcPr>
          <w:p w:rsidR="003F4AD1" w:rsidRPr="00E97C72" w:rsidRDefault="003F4AD1" w:rsidP="00493D32"/>
        </w:tc>
        <w:tc>
          <w:tcPr>
            <w:tcW w:w="3181" w:type="dxa"/>
            <w:vMerge/>
          </w:tcPr>
          <w:p w:rsidR="003F4AD1" w:rsidRPr="00E97C72" w:rsidRDefault="003F4AD1" w:rsidP="00493D32"/>
        </w:tc>
        <w:tc>
          <w:tcPr>
            <w:tcW w:w="4536" w:type="dxa"/>
          </w:tcPr>
          <w:p w:rsidR="003F4AD1" w:rsidRPr="00E97C72" w:rsidRDefault="003F4AD1" w:rsidP="00493D3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  <w:r w:rsidRPr="00E97C72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</w:t>
            </w:r>
            <w:r w:rsidRPr="00E97C72">
              <w:rPr>
                <w:rFonts w:ascii="Times New Roman" w:hAnsi="Times New Roman" w:cs="Times New Roman"/>
                <w:sz w:val="24"/>
                <w:szCs w:val="24"/>
              </w:rPr>
              <w:t>задания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(по итогам работы за учебный год)</w:t>
            </w:r>
          </w:p>
        </w:tc>
        <w:tc>
          <w:tcPr>
            <w:tcW w:w="2977" w:type="dxa"/>
          </w:tcPr>
          <w:p w:rsidR="003F4AD1" w:rsidRPr="00E97C72" w:rsidRDefault="003F4AD1" w:rsidP="00493D3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97C72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2126" w:type="dxa"/>
          </w:tcPr>
          <w:p w:rsidR="003F4AD1" w:rsidRPr="00E97C72" w:rsidRDefault="003F4AD1" w:rsidP="00493D3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F4AD1" w:rsidRPr="00E97C72" w:rsidTr="00493D32">
        <w:tc>
          <w:tcPr>
            <w:tcW w:w="1984" w:type="dxa"/>
            <w:vMerge/>
            <w:tcBorders>
              <w:bottom w:val="nil"/>
            </w:tcBorders>
          </w:tcPr>
          <w:p w:rsidR="003F4AD1" w:rsidRPr="00E97C72" w:rsidRDefault="003F4AD1" w:rsidP="00493D32"/>
        </w:tc>
        <w:tc>
          <w:tcPr>
            <w:tcW w:w="3181" w:type="dxa"/>
            <w:vMerge/>
          </w:tcPr>
          <w:p w:rsidR="003F4AD1" w:rsidRPr="00E97C72" w:rsidRDefault="003F4AD1" w:rsidP="00493D32"/>
        </w:tc>
        <w:tc>
          <w:tcPr>
            <w:tcW w:w="4536" w:type="dxa"/>
          </w:tcPr>
          <w:p w:rsidR="003F4AD1" w:rsidRPr="00931C7E" w:rsidRDefault="003F4AD1" w:rsidP="00493D3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31C7E">
              <w:rPr>
                <w:rFonts w:ascii="Times New Roman" w:hAnsi="Times New Roman" w:cs="Times New Roman"/>
                <w:sz w:val="24"/>
                <w:szCs w:val="24"/>
              </w:rPr>
              <w:t xml:space="preserve">1.3. Проведение мероприятий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ресурсосбережению</w:t>
            </w:r>
          </w:p>
        </w:tc>
        <w:tc>
          <w:tcPr>
            <w:tcW w:w="2977" w:type="dxa"/>
          </w:tcPr>
          <w:p w:rsidR="003F4AD1" w:rsidRPr="00931C7E" w:rsidRDefault="003F4AD1" w:rsidP="00493D3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динамика расходов</w:t>
            </w:r>
          </w:p>
        </w:tc>
        <w:tc>
          <w:tcPr>
            <w:tcW w:w="2126" w:type="dxa"/>
          </w:tcPr>
          <w:p w:rsidR="003F4AD1" w:rsidRPr="00931C7E" w:rsidRDefault="003F4AD1" w:rsidP="00493D3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31C7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3F4AD1" w:rsidRPr="00E97C72" w:rsidTr="00493D32">
        <w:tc>
          <w:tcPr>
            <w:tcW w:w="1984" w:type="dxa"/>
            <w:vMerge/>
            <w:tcBorders>
              <w:bottom w:val="nil"/>
            </w:tcBorders>
          </w:tcPr>
          <w:p w:rsidR="003F4AD1" w:rsidRPr="00E97C72" w:rsidRDefault="003F4AD1" w:rsidP="00493D32"/>
        </w:tc>
        <w:tc>
          <w:tcPr>
            <w:tcW w:w="3181" w:type="dxa"/>
            <w:vMerge/>
          </w:tcPr>
          <w:p w:rsidR="003F4AD1" w:rsidRPr="00E97C72" w:rsidRDefault="003F4AD1" w:rsidP="00493D32"/>
        </w:tc>
        <w:tc>
          <w:tcPr>
            <w:tcW w:w="4536" w:type="dxa"/>
          </w:tcPr>
          <w:p w:rsidR="003F4AD1" w:rsidRPr="00931C7E" w:rsidRDefault="003F4AD1" w:rsidP="00493D3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31C7E">
              <w:rPr>
                <w:rFonts w:ascii="Times New Roman" w:hAnsi="Times New Roman" w:cs="Times New Roman"/>
                <w:sz w:val="24"/>
                <w:szCs w:val="24"/>
              </w:rPr>
              <w:t>1.4. Отсутствие санкций со стороны ресурсно-снабжающих организаций</w:t>
            </w:r>
          </w:p>
        </w:tc>
        <w:tc>
          <w:tcPr>
            <w:tcW w:w="2977" w:type="dxa"/>
          </w:tcPr>
          <w:p w:rsidR="003F4AD1" w:rsidRPr="00931C7E" w:rsidRDefault="003F4AD1" w:rsidP="00493D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6" w:type="dxa"/>
          </w:tcPr>
          <w:p w:rsidR="003F4AD1" w:rsidRPr="00931C7E" w:rsidRDefault="003F4AD1" w:rsidP="00493D3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31C7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3F4AD1" w:rsidRPr="00E97C72" w:rsidTr="00493D32">
        <w:tc>
          <w:tcPr>
            <w:tcW w:w="1984" w:type="dxa"/>
            <w:vMerge/>
            <w:tcBorders>
              <w:bottom w:val="nil"/>
            </w:tcBorders>
          </w:tcPr>
          <w:p w:rsidR="003F4AD1" w:rsidRPr="00E97C72" w:rsidRDefault="003F4AD1" w:rsidP="00493D32"/>
        </w:tc>
        <w:tc>
          <w:tcPr>
            <w:tcW w:w="3181" w:type="dxa"/>
            <w:vMerge/>
          </w:tcPr>
          <w:p w:rsidR="003F4AD1" w:rsidRPr="00E97C72" w:rsidRDefault="003F4AD1" w:rsidP="00493D32"/>
        </w:tc>
        <w:tc>
          <w:tcPr>
            <w:tcW w:w="4536" w:type="dxa"/>
          </w:tcPr>
          <w:p w:rsidR="003F4AD1" w:rsidRPr="00931C7E" w:rsidRDefault="003F4AD1" w:rsidP="00493D3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31C7E">
              <w:rPr>
                <w:rFonts w:ascii="Times New Roman" w:hAnsi="Times New Roman" w:cs="Times New Roman"/>
                <w:sz w:val="24"/>
                <w:szCs w:val="24"/>
              </w:rPr>
              <w:t xml:space="preserve">1.5. </w:t>
            </w:r>
            <w:r w:rsidRPr="00CD640E">
              <w:rPr>
                <w:rFonts w:ascii="Times New Roman" w:hAnsi="Times New Roman" w:cs="Times New Roman"/>
                <w:sz w:val="24"/>
                <w:szCs w:val="24"/>
              </w:rPr>
              <w:t>Эффективность финансово-экономической деятельности</w:t>
            </w:r>
            <w:r w:rsidRPr="00931C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977" w:type="dxa"/>
          </w:tcPr>
          <w:p w:rsidR="003F4AD1" w:rsidRPr="00931C7E" w:rsidRDefault="003F4AD1" w:rsidP="00493D3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плановое исполнение бюджета </w:t>
            </w:r>
          </w:p>
        </w:tc>
        <w:tc>
          <w:tcPr>
            <w:tcW w:w="2126" w:type="dxa"/>
          </w:tcPr>
          <w:p w:rsidR="003F4AD1" w:rsidRPr="00931C7E" w:rsidRDefault="003F4AD1" w:rsidP="00493D3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31C7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3F4AD1" w:rsidRPr="00E97C72" w:rsidTr="00493D32">
        <w:tc>
          <w:tcPr>
            <w:tcW w:w="1984" w:type="dxa"/>
            <w:vMerge/>
            <w:tcBorders>
              <w:bottom w:val="nil"/>
            </w:tcBorders>
          </w:tcPr>
          <w:p w:rsidR="003F4AD1" w:rsidRPr="00E97C72" w:rsidRDefault="003F4AD1" w:rsidP="00493D32"/>
        </w:tc>
        <w:tc>
          <w:tcPr>
            <w:tcW w:w="3181" w:type="dxa"/>
            <w:vMerge/>
          </w:tcPr>
          <w:p w:rsidR="003F4AD1" w:rsidRPr="00E97C72" w:rsidRDefault="003F4AD1" w:rsidP="00493D32"/>
        </w:tc>
        <w:tc>
          <w:tcPr>
            <w:tcW w:w="4536" w:type="dxa"/>
          </w:tcPr>
          <w:p w:rsidR="003F4AD1" w:rsidRDefault="003F4AD1" w:rsidP="00493D3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1.6.</w:t>
            </w:r>
            <w:r w:rsidRPr="00931C7E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Организация подвоза учащихся к образовательной организации</w:t>
            </w:r>
          </w:p>
        </w:tc>
        <w:tc>
          <w:tcPr>
            <w:tcW w:w="2977" w:type="dxa"/>
          </w:tcPr>
          <w:p w:rsidR="003F4AD1" w:rsidRPr="00E97C72" w:rsidRDefault="003F4AD1" w:rsidP="00493D3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подвоза в соответствии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требованиями</w:t>
            </w:r>
          </w:p>
        </w:tc>
        <w:tc>
          <w:tcPr>
            <w:tcW w:w="2126" w:type="dxa"/>
          </w:tcPr>
          <w:p w:rsidR="003F4AD1" w:rsidRPr="00E97C72" w:rsidRDefault="003F4AD1" w:rsidP="00493D3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</w:tr>
      <w:tr w:rsidR="003F4AD1" w:rsidRPr="00E97C72" w:rsidTr="00493D32">
        <w:tc>
          <w:tcPr>
            <w:tcW w:w="1984" w:type="dxa"/>
            <w:vMerge/>
            <w:tcBorders>
              <w:bottom w:val="nil"/>
            </w:tcBorders>
          </w:tcPr>
          <w:p w:rsidR="003F4AD1" w:rsidRPr="00E97C72" w:rsidRDefault="003F4AD1" w:rsidP="00493D32"/>
        </w:tc>
        <w:tc>
          <w:tcPr>
            <w:tcW w:w="12820" w:type="dxa"/>
            <w:gridSpan w:val="4"/>
          </w:tcPr>
          <w:p w:rsidR="003F4AD1" w:rsidRPr="00E97C72" w:rsidRDefault="003F4AD1" w:rsidP="00493D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E97C72">
              <w:rPr>
                <w:rFonts w:ascii="Times New Roman" w:hAnsi="Times New Roman" w:cs="Times New Roman"/>
                <w:sz w:val="24"/>
                <w:szCs w:val="24"/>
              </w:rPr>
              <w:t>Выплаты за интенсивность и высокие результаты работы</w:t>
            </w:r>
          </w:p>
        </w:tc>
      </w:tr>
      <w:tr w:rsidR="003F4AD1" w:rsidRPr="00E97C72" w:rsidTr="00493D32">
        <w:tc>
          <w:tcPr>
            <w:tcW w:w="1984" w:type="dxa"/>
            <w:vMerge/>
            <w:tcBorders>
              <w:bottom w:val="nil"/>
            </w:tcBorders>
          </w:tcPr>
          <w:p w:rsidR="003F4AD1" w:rsidRPr="00E97C72" w:rsidRDefault="003F4AD1" w:rsidP="00493D32"/>
        </w:tc>
        <w:tc>
          <w:tcPr>
            <w:tcW w:w="3181" w:type="dxa"/>
            <w:vMerge w:val="restart"/>
          </w:tcPr>
          <w:p w:rsidR="003F4AD1" w:rsidRPr="00E97C72" w:rsidRDefault="003F4AD1" w:rsidP="00493D3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97C72">
              <w:rPr>
                <w:rFonts w:ascii="Times New Roman" w:hAnsi="Times New Roman" w:cs="Times New Roman"/>
                <w:sz w:val="24"/>
                <w:szCs w:val="24"/>
              </w:rPr>
              <w:t>Обеспечение развития учреждения</w:t>
            </w:r>
          </w:p>
        </w:tc>
        <w:tc>
          <w:tcPr>
            <w:tcW w:w="4536" w:type="dxa"/>
          </w:tcPr>
          <w:p w:rsidR="003F4AD1" w:rsidRPr="00E97C72" w:rsidRDefault="003F4AD1" w:rsidP="00493D3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2.1.наличие призовых мест</w:t>
            </w:r>
            <w:r w:rsidRPr="00E97C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учащихся </w:t>
            </w:r>
            <w:r w:rsidRPr="00E97C72">
              <w:rPr>
                <w:rFonts w:ascii="Times New Roman" w:hAnsi="Times New Roman" w:cs="Times New Roman"/>
                <w:sz w:val="24"/>
                <w:szCs w:val="24"/>
              </w:rPr>
              <w:t xml:space="preserve">в конкурсах,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олимпиадах, конференциях</w:t>
            </w:r>
            <w:r w:rsidRPr="00E97C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977" w:type="dxa"/>
          </w:tcPr>
          <w:p w:rsidR="003F4AD1" w:rsidRDefault="003F4AD1" w:rsidP="00493D3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муниципальный</w:t>
            </w:r>
            <w:r w:rsidRPr="00E97C72">
              <w:rPr>
                <w:rFonts w:ascii="Times New Roman" w:hAnsi="Times New Roman" w:cs="Times New Roman"/>
                <w:sz w:val="24"/>
                <w:szCs w:val="24"/>
              </w:rPr>
              <w:t xml:space="preserve"> уровень</w:t>
            </w:r>
          </w:p>
          <w:p w:rsidR="003F4AD1" w:rsidRDefault="003F4AD1" w:rsidP="00493D3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краевой уровень</w:t>
            </w:r>
          </w:p>
          <w:p w:rsidR="003F4AD1" w:rsidRPr="00E97C72" w:rsidRDefault="003F4AD1" w:rsidP="00493D3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 уровень</w:t>
            </w:r>
          </w:p>
        </w:tc>
        <w:tc>
          <w:tcPr>
            <w:tcW w:w="2126" w:type="dxa"/>
          </w:tcPr>
          <w:p w:rsidR="003F4AD1" w:rsidRDefault="003F4AD1" w:rsidP="00493D3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F4AD1" w:rsidRDefault="003F4AD1" w:rsidP="00493D3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3F4AD1" w:rsidRPr="00E97C72" w:rsidRDefault="003F4AD1" w:rsidP="00493D3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3F4AD1" w:rsidRPr="00E97C72" w:rsidTr="00493D32">
        <w:tc>
          <w:tcPr>
            <w:tcW w:w="1984" w:type="dxa"/>
            <w:vMerge/>
            <w:tcBorders>
              <w:bottom w:val="nil"/>
            </w:tcBorders>
          </w:tcPr>
          <w:p w:rsidR="003F4AD1" w:rsidRPr="00E97C72" w:rsidRDefault="003F4AD1" w:rsidP="00493D32"/>
        </w:tc>
        <w:tc>
          <w:tcPr>
            <w:tcW w:w="3181" w:type="dxa"/>
            <w:vMerge/>
          </w:tcPr>
          <w:p w:rsidR="003F4AD1" w:rsidRPr="00E97C72" w:rsidRDefault="003F4AD1" w:rsidP="00493D3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3F4AD1" w:rsidRPr="00E97C72" w:rsidRDefault="003F4AD1" w:rsidP="00493D3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2.2.Результативное участие</w:t>
            </w:r>
            <w:r w:rsidRPr="00E97C72">
              <w:rPr>
                <w:rFonts w:ascii="Times New Roman" w:hAnsi="Times New Roman" w:cs="Times New Roman"/>
                <w:sz w:val="24"/>
                <w:szCs w:val="24"/>
              </w:rPr>
              <w:t xml:space="preserve"> педагогов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очных профессиональных </w:t>
            </w:r>
            <w:r w:rsidRPr="00E97C72">
              <w:rPr>
                <w:rFonts w:ascii="Times New Roman" w:hAnsi="Times New Roman" w:cs="Times New Roman"/>
                <w:sz w:val="24"/>
                <w:szCs w:val="24"/>
              </w:rPr>
              <w:t xml:space="preserve">конкурсах,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грантах, проектах, научно-практических конференциях</w:t>
            </w:r>
            <w:r w:rsidRPr="00E97C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977" w:type="dxa"/>
          </w:tcPr>
          <w:p w:rsidR="003F4AD1" w:rsidRDefault="003F4AD1" w:rsidP="00493D3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муниципальный</w:t>
            </w:r>
            <w:r w:rsidRPr="00E97C72">
              <w:rPr>
                <w:rFonts w:ascii="Times New Roman" w:hAnsi="Times New Roman" w:cs="Times New Roman"/>
                <w:sz w:val="24"/>
                <w:szCs w:val="24"/>
              </w:rPr>
              <w:t xml:space="preserve"> уровень</w:t>
            </w:r>
          </w:p>
          <w:p w:rsidR="003F4AD1" w:rsidRDefault="003F4AD1" w:rsidP="00493D3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краевой уровень</w:t>
            </w:r>
          </w:p>
          <w:p w:rsidR="003F4AD1" w:rsidRPr="00E97C72" w:rsidRDefault="003F4AD1" w:rsidP="00493D3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 уровень</w:t>
            </w:r>
          </w:p>
        </w:tc>
        <w:tc>
          <w:tcPr>
            <w:tcW w:w="2126" w:type="dxa"/>
          </w:tcPr>
          <w:p w:rsidR="003F4AD1" w:rsidRDefault="003F4AD1" w:rsidP="00493D3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3F4AD1" w:rsidRDefault="003F4AD1" w:rsidP="00493D3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3F4AD1" w:rsidRPr="00E97C72" w:rsidRDefault="003F4AD1" w:rsidP="00493D3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3F4AD1" w:rsidRPr="00E97C72" w:rsidTr="00493D32">
        <w:tc>
          <w:tcPr>
            <w:tcW w:w="1984" w:type="dxa"/>
            <w:vMerge/>
            <w:tcBorders>
              <w:bottom w:val="nil"/>
            </w:tcBorders>
          </w:tcPr>
          <w:p w:rsidR="003F4AD1" w:rsidRPr="00E97C72" w:rsidRDefault="003F4AD1" w:rsidP="00493D32"/>
        </w:tc>
        <w:tc>
          <w:tcPr>
            <w:tcW w:w="3181" w:type="dxa"/>
            <w:vMerge/>
          </w:tcPr>
          <w:p w:rsidR="003F4AD1" w:rsidRPr="00E97C72" w:rsidRDefault="003F4AD1" w:rsidP="00493D32"/>
        </w:tc>
        <w:tc>
          <w:tcPr>
            <w:tcW w:w="4536" w:type="dxa"/>
          </w:tcPr>
          <w:p w:rsidR="003F4AD1" w:rsidRPr="00E97C72" w:rsidRDefault="003F4AD1" w:rsidP="00493D3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2.3.участие образовательной организации в проектах</w:t>
            </w:r>
          </w:p>
        </w:tc>
        <w:tc>
          <w:tcPr>
            <w:tcW w:w="2977" w:type="dxa"/>
          </w:tcPr>
          <w:p w:rsidR="003F4AD1" w:rsidRDefault="003F4AD1" w:rsidP="00493D3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муниципальный</w:t>
            </w:r>
            <w:r w:rsidRPr="00E97C72">
              <w:rPr>
                <w:rFonts w:ascii="Times New Roman" w:hAnsi="Times New Roman" w:cs="Times New Roman"/>
                <w:sz w:val="24"/>
                <w:szCs w:val="24"/>
              </w:rPr>
              <w:t xml:space="preserve"> уровень</w:t>
            </w:r>
          </w:p>
          <w:p w:rsidR="003F4AD1" w:rsidRDefault="003F4AD1" w:rsidP="00493D3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краевой уровень</w:t>
            </w:r>
          </w:p>
          <w:p w:rsidR="003F4AD1" w:rsidRPr="00E97C72" w:rsidRDefault="003F4AD1" w:rsidP="00493D3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 уровень</w:t>
            </w:r>
          </w:p>
        </w:tc>
        <w:tc>
          <w:tcPr>
            <w:tcW w:w="2126" w:type="dxa"/>
          </w:tcPr>
          <w:p w:rsidR="003F4AD1" w:rsidRDefault="003F4AD1" w:rsidP="00493D3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3F4AD1" w:rsidRDefault="003F4AD1" w:rsidP="00493D3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3F4AD1" w:rsidRPr="00E97C72" w:rsidRDefault="003F4AD1" w:rsidP="00493D3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3F4AD1" w:rsidRPr="00E97C72" w:rsidTr="00493D32">
        <w:tc>
          <w:tcPr>
            <w:tcW w:w="1984" w:type="dxa"/>
            <w:vMerge/>
            <w:tcBorders>
              <w:bottom w:val="nil"/>
            </w:tcBorders>
          </w:tcPr>
          <w:p w:rsidR="003F4AD1" w:rsidRPr="00E97C72" w:rsidRDefault="003F4AD1" w:rsidP="00493D32"/>
        </w:tc>
        <w:tc>
          <w:tcPr>
            <w:tcW w:w="3181" w:type="dxa"/>
            <w:vMerge/>
          </w:tcPr>
          <w:p w:rsidR="003F4AD1" w:rsidRPr="00E97C72" w:rsidRDefault="003F4AD1" w:rsidP="00493D32"/>
        </w:tc>
        <w:tc>
          <w:tcPr>
            <w:tcW w:w="4536" w:type="dxa"/>
          </w:tcPr>
          <w:p w:rsidR="003F4AD1" w:rsidRPr="00E97C72" w:rsidRDefault="003F4AD1" w:rsidP="00493D3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2.4.отсутствие правонарушений, со</w:t>
            </w:r>
            <w:r w:rsidRPr="00E97C72">
              <w:rPr>
                <w:rFonts w:ascii="Times New Roman" w:hAnsi="Times New Roman" w:cs="Times New Roman"/>
                <w:sz w:val="24"/>
                <w:szCs w:val="24"/>
              </w:rPr>
              <w:t xml:space="preserve">вершенных </w:t>
            </w:r>
            <w:proofErr w:type="gramStart"/>
            <w:r w:rsidRPr="00E97C72">
              <w:rPr>
                <w:rFonts w:ascii="Times New Roman" w:hAnsi="Times New Roman" w:cs="Times New Roman"/>
                <w:sz w:val="24"/>
                <w:szCs w:val="24"/>
              </w:rPr>
              <w:t>обучающимися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отчетном периоде</w:t>
            </w:r>
          </w:p>
        </w:tc>
        <w:tc>
          <w:tcPr>
            <w:tcW w:w="2977" w:type="dxa"/>
          </w:tcPr>
          <w:p w:rsidR="003F4AD1" w:rsidRPr="00E97C72" w:rsidRDefault="003F4AD1" w:rsidP="00493D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6" w:type="dxa"/>
          </w:tcPr>
          <w:p w:rsidR="003F4AD1" w:rsidRPr="00E97C72" w:rsidRDefault="003F4AD1" w:rsidP="00493D3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F4AD1" w:rsidRPr="00E97C72" w:rsidTr="00493D32">
        <w:tc>
          <w:tcPr>
            <w:tcW w:w="1984" w:type="dxa"/>
            <w:vMerge w:val="restart"/>
          </w:tcPr>
          <w:p w:rsidR="003F4AD1" w:rsidRPr="00E97C72" w:rsidRDefault="003F4AD1" w:rsidP="00493D32"/>
        </w:tc>
        <w:tc>
          <w:tcPr>
            <w:tcW w:w="3181" w:type="dxa"/>
            <w:vMerge/>
          </w:tcPr>
          <w:p w:rsidR="003F4AD1" w:rsidRPr="00E97C72" w:rsidRDefault="003F4AD1" w:rsidP="00493D32"/>
        </w:tc>
        <w:tc>
          <w:tcPr>
            <w:tcW w:w="4536" w:type="dxa"/>
          </w:tcPr>
          <w:p w:rsidR="003F4AD1" w:rsidRPr="00E97C72" w:rsidRDefault="003F4AD1" w:rsidP="00493D3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2.5. привлечение молодых специалистов</w:t>
            </w:r>
          </w:p>
        </w:tc>
        <w:tc>
          <w:tcPr>
            <w:tcW w:w="2977" w:type="dxa"/>
          </w:tcPr>
          <w:p w:rsidR="003F4AD1" w:rsidRPr="00E97C72" w:rsidRDefault="003F4AD1" w:rsidP="00493D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человек</w:t>
            </w:r>
          </w:p>
        </w:tc>
        <w:tc>
          <w:tcPr>
            <w:tcW w:w="2126" w:type="dxa"/>
          </w:tcPr>
          <w:p w:rsidR="003F4AD1" w:rsidRPr="00E97C72" w:rsidRDefault="003F4AD1" w:rsidP="00493D3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F4AD1" w:rsidRPr="00E97C72" w:rsidTr="00493D32">
        <w:tc>
          <w:tcPr>
            <w:tcW w:w="1984" w:type="dxa"/>
            <w:vMerge/>
          </w:tcPr>
          <w:p w:rsidR="003F4AD1" w:rsidRPr="00E97C72" w:rsidRDefault="003F4AD1" w:rsidP="00493D32"/>
        </w:tc>
        <w:tc>
          <w:tcPr>
            <w:tcW w:w="3181" w:type="dxa"/>
            <w:vMerge/>
          </w:tcPr>
          <w:p w:rsidR="003F4AD1" w:rsidRPr="00E97C72" w:rsidRDefault="003F4AD1" w:rsidP="00493D32"/>
        </w:tc>
        <w:tc>
          <w:tcPr>
            <w:tcW w:w="4536" w:type="dxa"/>
          </w:tcPr>
          <w:p w:rsidR="003F4AD1" w:rsidRDefault="003F4AD1" w:rsidP="00493D3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2.6.Доля сохранности молодых специалистов</w:t>
            </w:r>
          </w:p>
        </w:tc>
        <w:tc>
          <w:tcPr>
            <w:tcW w:w="2977" w:type="dxa"/>
          </w:tcPr>
          <w:p w:rsidR="003F4AD1" w:rsidRPr="00E97C72" w:rsidRDefault="003F4AD1" w:rsidP="00493D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2126" w:type="dxa"/>
          </w:tcPr>
          <w:p w:rsidR="003F4AD1" w:rsidRPr="00E97C72" w:rsidRDefault="003F4AD1" w:rsidP="00493D3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F4AD1" w:rsidRPr="00E97C72" w:rsidTr="00493D32">
        <w:tc>
          <w:tcPr>
            <w:tcW w:w="1984" w:type="dxa"/>
            <w:vMerge w:val="restart"/>
          </w:tcPr>
          <w:p w:rsidR="003F4AD1" w:rsidRPr="00E97C72" w:rsidRDefault="003F4AD1" w:rsidP="00493D32"/>
        </w:tc>
        <w:tc>
          <w:tcPr>
            <w:tcW w:w="3181" w:type="dxa"/>
            <w:vMerge/>
          </w:tcPr>
          <w:p w:rsidR="003F4AD1" w:rsidRPr="00E97C72" w:rsidRDefault="003F4AD1" w:rsidP="00493D32"/>
        </w:tc>
        <w:tc>
          <w:tcPr>
            <w:tcW w:w="4536" w:type="dxa"/>
          </w:tcPr>
          <w:p w:rsidR="003F4AD1" w:rsidRDefault="003F4AD1" w:rsidP="00493D3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2.7.Использование в образовательном процессе электронных журналов и электронных дневников</w:t>
            </w:r>
          </w:p>
        </w:tc>
        <w:tc>
          <w:tcPr>
            <w:tcW w:w="2977" w:type="dxa"/>
          </w:tcPr>
          <w:p w:rsidR="003F4AD1" w:rsidRDefault="003F4AD1" w:rsidP="00493D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100% классов</w:t>
            </w:r>
          </w:p>
          <w:p w:rsidR="003F4AD1" w:rsidRDefault="003F4AD1" w:rsidP="00493D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3F4AD1" w:rsidRDefault="003F4AD1" w:rsidP="00493D3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3F4AD1" w:rsidRPr="00E97C72" w:rsidRDefault="003F4AD1" w:rsidP="00493D3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4AD1" w:rsidRPr="00E97C72" w:rsidTr="00493D32">
        <w:tc>
          <w:tcPr>
            <w:tcW w:w="1984" w:type="dxa"/>
            <w:vMerge/>
          </w:tcPr>
          <w:p w:rsidR="003F4AD1" w:rsidRPr="00E97C72" w:rsidRDefault="003F4AD1" w:rsidP="00493D32"/>
        </w:tc>
        <w:tc>
          <w:tcPr>
            <w:tcW w:w="3181" w:type="dxa"/>
            <w:vMerge/>
          </w:tcPr>
          <w:p w:rsidR="003F4AD1" w:rsidRPr="00E97C72" w:rsidRDefault="003F4AD1" w:rsidP="00493D32"/>
        </w:tc>
        <w:tc>
          <w:tcPr>
            <w:tcW w:w="4536" w:type="dxa"/>
          </w:tcPr>
          <w:p w:rsidR="003F4AD1" w:rsidRDefault="003F4AD1" w:rsidP="00493D3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2.8.Организация и проведение на базе образовательной организации районных семинаров, совещаний, конференций</w:t>
            </w:r>
          </w:p>
        </w:tc>
        <w:tc>
          <w:tcPr>
            <w:tcW w:w="2977" w:type="dxa"/>
          </w:tcPr>
          <w:p w:rsidR="003F4AD1" w:rsidRDefault="003F4AD1" w:rsidP="00493D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мероприятие</w:t>
            </w:r>
          </w:p>
        </w:tc>
        <w:tc>
          <w:tcPr>
            <w:tcW w:w="2126" w:type="dxa"/>
          </w:tcPr>
          <w:p w:rsidR="003F4AD1" w:rsidRPr="00E97C72" w:rsidRDefault="003F4AD1" w:rsidP="00493D3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F4AD1" w:rsidRPr="00E97C72" w:rsidTr="00493D32">
        <w:tc>
          <w:tcPr>
            <w:tcW w:w="1984" w:type="dxa"/>
            <w:vMerge/>
          </w:tcPr>
          <w:p w:rsidR="003F4AD1" w:rsidRPr="00E97C72" w:rsidRDefault="003F4AD1" w:rsidP="00493D32"/>
        </w:tc>
        <w:tc>
          <w:tcPr>
            <w:tcW w:w="3181" w:type="dxa"/>
            <w:vMerge/>
          </w:tcPr>
          <w:p w:rsidR="003F4AD1" w:rsidRPr="00E97C72" w:rsidRDefault="003F4AD1" w:rsidP="00493D32"/>
        </w:tc>
        <w:tc>
          <w:tcPr>
            <w:tcW w:w="4536" w:type="dxa"/>
          </w:tcPr>
          <w:p w:rsidR="003F4AD1" w:rsidRDefault="003F4AD1" w:rsidP="00493D3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2.9.Наличие клубов, центров,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объединений, занимающихся патриотическим воспитанием детей и молодежи</w:t>
            </w:r>
          </w:p>
        </w:tc>
        <w:tc>
          <w:tcPr>
            <w:tcW w:w="2977" w:type="dxa"/>
          </w:tcPr>
          <w:p w:rsidR="003F4AD1" w:rsidRDefault="003F4AD1" w:rsidP="00493D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3F4AD1" w:rsidRDefault="003F4AD1" w:rsidP="00493D3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4AD1" w:rsidRDefault="003F4AD1" w:rsidP="00493D3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  <w:p w:rsidR="003F4AD1" w:rsidRPr="00E97C72" w:rsidRDefault="003F4AD1" w:rsidP="00493D3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4AD1" w:rsidRPr="00E97C72" w:rsidTr="00493D32">
        <w:tc>
          <w:tcPr>
            <w:tcW w:w="1984" w:type="dxa"/>
            <w:vMerge/>
          </w:tcPr>
          <w:p w:rsidR="003F4AD1" w:rsidRPr="00E97C72" w:rsidRDefault="003F4AD1" w:rsidP="00493D32"/>
        </w:tc>
        <w:tc>
          <w:tcPr>
            <w:tcW w:w="3181" w:type="dxa"/>
            <w:vMerge/>
          </w:tcPr>
          <w:p w:rsidR="003F4AD1" w:rsidRPr="00E97C72" w:rsidRDefault="003F4AD1" w:rsidP="00493D32"/>
        </w:tc>
        <w:tc>
          <w:tcPr>
            <w:tcW w:w="4536" w:type="dxa"/>
          </w:tcPr>
          <w:p w:rsidR="003F4AD1" w:rsidRDefault="003F4AD1" w:rsidP="00493D3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2.10.Наличие ППЭ ГИА на базе образовательной организации</w:t>
            </w:r>
          </w:p>
        </w:tc>
        <w:tc>
          <w:tcPr>
            <w:tcW w:w="2977" w:type="dxa"/>
          </w:tcPr>
          <w:p w:rsidR="003F4AD1" w:rsidRDefault="003F4AD1" w:rsidP="00493D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каждый день экзамена</w:t>
            </w:r>
          </w:p>
        </w:tc>
        <w:tc>
          <w:tcPr>
            <w:tcW w:w="2126" w:type="dxa"/>
          </w:tcPr>
          <w:p w:rsidR="003F4AD1" w:rsidRDefault="003F4AD1" w:rsidP="00493D3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F4AD1" w:rsidRPr="00E97C72" w:rsidTr="00493D32">
        <w:tc>
          <w:tcPr>
            <w:tcW w:w="1984" w:type="dxa"/>
            <w:vMerge/>
          </w:tcPr>
          <w:p w:rsidR="003F4AD1" w:rsidRPr="00E97C72" w:rsidRDefault="003F4AD1" w:rsidP="00493D32"/>
        </w:tc>
        <w:tc>
          <w:tcPr>
            <w:tcW w:w="3181" w:type="dxa"/>
            <w:vMerge/>
          </w:tcPr>
          <w:p w:rsidR="003F4AD1" w:rsidRPr="00E97C72" w:rsidRDefault="003F4AD1" w:rsidP="00493D32"/>
        </w:tc>
        <w:tc>
          <w:tcPr>
            <w:tcW w:w="4536" w:type="dxa"/>
          </w:tcPr>
          <w:p w:rsidR="003F4AD1" w:rsidRDefault="003F4AD1" w:rsidP="00493D3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2.11.Деятельность руководителя в общественных объединениях (Совет района, координационный Совет, экспертные комиссии и др.)</w:t>
            </w:r>
          </w:p>
        </w:tc>
        <w:tc>
          <w:tcPr>
            <w:tcW w:w="2977" w:type="dxa"/>
          </w:tcPr>
          <w:p w:rsidR="003F4AD1" w:rsidRDefault="003F4AD1" w:rsidP="00493D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фактическое участие в работе</w:t>
            </w:r>
          </w:p>
        </w:tc>
        <w:tc>
          <w:tcPr>
            <w:tcW w:w="2126" w:type="dxa"/>
          </w:tcPr>
          <w:p w:rsidR="003F4AD1" w:rsidRDefault="003F4AD1" w:rsidP="00493D3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3F4AD1" w:rsidRPr="00E97C72" w:rsidTr="00493D32">
        <w:trPr>
          <w:trHeight w:val="418"/>
        </w:trPr>
        <w:tc>
          <w:tcPr>
            <w:tcW w:w="1984" w:type="dxa"/>
            <w:vMerge/>
          </w:tcPr>
          <w:p w:rsidR="003F4AD1" w:rsidRPr="00E97C72" w:rsidRDefault="003F4AD1" w:rsidP="00493D32"/>
        </w:tc>
        <w:tc>
          <w:tcPr>
            <w:tcW w:w="3181" w:type="dxa"/>
          </w:tcPr>
          <w:p w:rsidR="003F4AD1" w:rsidRPr="00E97C72" w:rsidRDefault="003F4AD1" w:rsidP="00493D32"/>
        </w:tc>
        <w:tc>
          <w:tcPr>
            <w:tcW w:w="4536" w:type="dxa"/>
          </w:tcPr>
          <w:p w:rsidR="003F4AD1" w:rsidRDefault="003F4AD1" w:rsidP="00493D3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2.12. сетевое взаимодействие между образовательными организациями</w:t>
            </w:r>
          </w:p>
        </w:tc>
        <w:tc>
          <w:tcPr>
            <w:tcW w:w="2977" w:type="dxa"/>
          </w:tcPr>
          <w:p w:rsidR="003F4AD1" w:rsidRDefault="003F4AD1" w:rsidP="00493D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наличие плана </w:t>
            </w:r>
          </w:p>
        </w:tc>
        <w:tc>
          <w:tcPr>
            <w:tcW w:w="2126" w:type="dxa"/>
          </w:tcPr>
          <w:p w:rsidR="003F4AD1" w:rsidRDefault="003F4AD1" w:rsidP="00493D3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F4AD1" w:rsidRDefault="003F4AD1" w:rsidP="00493D3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4AD1" w:rsidRPr="00E97C72" w:rsidTr="00493D32">
        <w:tc>
          <w:tcPr>
            <w:tcW w:w="1984" w:type="dxa"/>
            <w:vMerge/>
          </w:tcPr>
          <w:p w:rsidR="003F4AD1" w:rsidRPr="00E97C72" w:rsidRDefault="003F4AD1" w:rsidP="00493D3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20" w:type="dxa"/>
            <w:gridSpan w:val="4"/>
          </w:tcPr>
          <w:p w:rsidR="003F4AD1" w:rsidRPr="00E97C72" w:rsidRDefault="003F4AD1" w:rsidP="00493D3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Pr="00E97C72">
              <w:rPr>
                <w:rFonts w:ascii="Times New Roman" w:hAnsi="Times New Roman" w:cs="Times New Roman"/>
                <w:sz w:val="24"/>
                <w:szCs w:val="24"/>
              </w:rPr>
              <w:t>Выплаты за качество выполняемых работ</w:t>
            </w:r>
          </w:p>
        </w:tc>
      </w:tr>
      <w:tr w:rsidR="003F4AD1" w:rsidRPr="00E97C72" w:rsidTr="00493D32">
        <w:trPr>
          <w:trHeight w:val="1256"/>
        </w:trPr>
        <w:tc>
          <w:tcPr>
            <w:tcW w:w="1984" w:type="dxa"/>
            <w:vMerge/>
          </w:tcPr>
          <w:p w:rsidR="003F4AD1" w:rsidRPr="00E97C72" w:rsidRDefault="003F4AD1" w:rsidP="00493D32"/>
        </w:tc>
        <w:tc>
          <w:tcPr>
            <w:tcW w:w="3181" w:type="dxa"/>
            <w:vMerge w:val="restart"/>
          </w:tcPr>
          <w:p w:rsidR="003F4AD1" w:rsidRPr="00E97C72" w:rsidRDefault="003F4AD1" w:rsidP="00493D3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97C72">
              <w:rPr>
                <w:rFonts w:ascii="Times New Roman" w:hAnsi="Times New Roman" w:cs="Times New Roman"/>
                <w:sz w:val="24"/>
                <w:szCs w:val="24"/>
              </w:rPr>
              <w:t>Результативность деятельности учреждения</w:t>
            </w:r>
          </w:p>
        </w:tc>
        <w:tc>
          <w:tcPr>
            <w:tcW w:w="4536" w:type="dxa"/>
          </w:tcPr>
          <w:p w:rsidR="003F4AD1" w:rsidRPr="00931C7E" w:rsidRDefault="003F4AD1" w:rsidP="00493D3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31C7E"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посещаемость дошкольной образовательной организации</w:t>
            </w:r>
          </w:p>
        </w:tc>
        <w:tc>
          <w:tcPr>
            <w:tcW w:w="2977" w:type="dxa"/>
          </w:tcPr>
          <w:p w:rsidR="003F4AD1" w:rsidRDefault="003F4AD1" w:rsidP="00493D3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75-80%</w:t>
            </w:r>
          </w:p>
          <w:p w:rsidR="003F4AD1" w:rsidRDefault="003F4AD1" w:rsidP="00493D3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80-85%</w:t>
            </w:r>
          </w:p>
          <w:p w:rsidR="003F4AD1" w:rsidRDefault="003F4AD1" w:rsidP="00493D3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85-90%</w:t>
            </w:r>
          </w:p>
          <w:p w:rsidR="003F4AD1" w:rsidRPr="00D26914" w:rsidRDefault="003F4AD1" w:rsidP="00493D3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90-100%</w:t>
            </w:r>
          </w:p>
        </w:tc>
        <w:tc>
          <w:tcPr>
            <w:tcW w:w="2126" w:type="dxa"/>
          </w:tcPr>
          <w:p w:rsidR="003F4AD1" w:rsidRDefault="003F4AD1" w:rsidP="00493D3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3F4AD1" w:rsidRDefault="003F4AD1" w:rsidP="00493D3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  <w:p w:rsidR="003F4AD1" w:rsidRDefault="003F4AD1" w:rsidP="00493D3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  <w:p w:rsidR="003F4AD1" w:rsidRPr="00E97C72" w:rsidRDefault="003F4AD1" w:rsidP="00493D3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3F4AD1" w:rsidRPr="00E97C72" w:rsidTr="00493D32">
        <w:tc>
          <w:tcPr>
            <w:tcW w:w="1984" w:type="dxa"/>
            <w:vMerge/>
          </w:tcPr>
          <w:p w:rsidR="003F4AD1" w:rsidRPr="00E97C72" w:rsidRDefault="003F4AD1" w:rsidP="00493D32"/>
        </w:tc>
        <w:tc>
          <w:tcPr>
            <w:tcW w:w="3181" w:type="dxa"/>
            <w:vMerge/>
          </w:tcPr>
          <w:p w:rsidR="003F4AD1" w:rsidRPr="00E97C72" w:rsidRDefault="003F4AD1" w:rsidP="00493D32"/>
        </w:tc>
        <w:tc>
          <w:tcPr>
            <w:tcW w:w="4536" w:type="dxa"/>
          </w:tcPr>
          <w:p w:rsidR="003F4AD1" w:rsidRPr="00931C7E" w:rsidRDefault="003F4AD1" w:rsidP="00493D3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31C7E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931C7E">
              <w:rPr>
                <w:rFonts w:ascii="Times New Roman" w:hAnsi="Times New Roman" w:cs="Times New Roman"/>
                <w:sz w:val="24"/>
                <w:szCs w:val="24"/>
              </w:rPr>
              <w:t>.Отношение среднего балла ЕГЭ по математике и русскому языку к среднему баллу ЕГЭ по краю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(по результатам учебного года)</w:t>
            </w:r>
          </w:p>
        </w:tc>
        <w:tc>
          <w:tcPr>
            <w:tcW w:w="2977" w:type="dxa"/>
          </w:tcPr>
          <w:p w:rsidR="003F4AD1" w:rsidRDefault="003F4AD1" w:rsidP="00493D3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только по математике</w:t>
            </w:r>
          </w:p>
          <w:p w:rsidR="003F4AD1" w:rsidRDefault="003F4AD1" w:rsidP="00493D3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только по русскому языку</w:t>
            </w:r>
          </w:p>
          <w:p w:rsidR="003F4AD1" w:rsidRPr="00B11664" w:rsidRDefault="003F4AD1" w:rsidP="00493D3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2 предметам</w:t>
            </w:r>
          </w:p>
        </w:tc>
        <w:tc>
          <w:tcPr>
            <w:tcW w:w="2126" w:type="dxa"/>
          </w:tcPr>
          <w:p w:rsidR="003F4AD1" w:rsidRDefault="003F4AD1" w:rsidP="00493D3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3F4AD1" w:rsidRDefault="003F4AD1" w:rsidP="00493D3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3F4AD1" w:rsidRPr="00E97C72" w:rsidRDefault="003F4AD1" w:rsidP="00493D3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3F4AD1" w:rsidRPr="00E97C72" w:rsidTr="00493D32">
        <w:tc>
          <w:tcPr>
            <w:tcW w:w="1984" w:type="dxa"/>
            <w:vMerge/>
          </w:tcPr>
          <w:p w:rsidR="003F4AD1" w:rsidRPr="00E97C72" w:rsidRDefault="003F4AD1" w:rsidP="00493D32"/>
        </w:tc>
        <w:tc>
          <w:tcPr>
            <w:tcW w:w="3181" w:type="dxa"/>
            <w:vMerge/>
          </w:tcPr>
          <w:p w:rsidR="003F4AD1" w:rsidRPr="00E97C72" w:rsidRDefault="003F4AD1" w:rsidP="00493D32"/>
        </w:tc>
        <w:tc>
          <w:tcPr>
            <w:tcW w:w="4536" w:type="dxa"/>
          </w:tcPr>
          <w:p w:rsidR="003F4AD1" w:rsidRPr="00931C7E" w:rsidRDefault="003F4AD1" w:rsidP="00493D3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  <w:r w:rsidRPr="00931C7E">
              <w:rPr>
                <w:rFonts w:ascii="Times New Roman" w:hAnsi="Times New Roman" w:cs="Times New Roman"/>
                <w:sz w:val="24"/>
                <w:szCs w:val="24"/>
              </w:rPr>
              <w:t>.Отношение среднего балла ОГЭ по математике и русскому языку к среднему баллу ОГЭ по краю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(по результатам учебного года)</w:t>
            </w:r>
          </w:p>
        </w:tc>
        <w:tc>
          <w:tcPr>
            <w:tcW w:w="2977" w:type="dxa"/>
          </w:tcPr>
          <w:p w:rsidR="003F4AD1" w:rsidRDefault="003F4AD1" w:rsidP="00493D3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только по математике</w:t>
            </w:r>
          </w:p>
          <w:p w:rsidR="003F4AD1" w:rsidRDefault="003F4AD1" w:rsidP="00493D3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только по русскому языку</w:t>
            </w:r>
          </w:p>
          <w:p w:rsidR="003F4AD1" w:rsidRPr="00B11664" w:rsidRDefault="003F4AD1" w:rsidP="00493D3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2 предметам</w:t>
            </w:r>
          </w:p>
        </w:tc>
        <w:tc>
          <w:tcPr>
            <w:tcW w:w="2126" w:type="dxa"/>
          </w:tcPr>
          <w:p w:rsidR="003F4AD1" w:rsidRDefault="003F4AD1" w:rsidP="00493D3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3F4AD1" w:rsidRDefault="003F4AD1" w:rsidP="00493D3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3F4AD1" w:rsidRPr="00E97C72" w:rsidRDefault="003F4AD1" w:rsidP="00493D3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3F4AD1" w:rsidRPr="00E97C72" w:rsidTr="00493D32">
        <w:tc>
          <w:tcPr>
            <w:tcW w:w="1984" w:type="dxa"/>
            <w:vMerge/>
          </w:tcPr>
          <w:p w:rsidR="003F4AD1" w:rsidRPr="00E97C72" w:rsidRDefault="003F4AD1" w:rsidP="00493D32"/>
        </w:tc>
        <w:tc>
          <w:tcPr>
            <w:tcW w:w="3181" w:type="dxa"/>
            <w:vMerge/>
          </w:tcPr>
          <w:p w:rsidR="003F4AD1" w:rsidRPr="00E97C72" w:rsidRDefault="003F4AD1" w:rsidP="00493D32"/>
        </w:tc>
        <w:tc>
          <w:tcPr>
            <w:tcW w:w="4536" w:type="dxa"/>
          </w:tcPr>
          <w:p w:rsidR="003F4AD1" w:rsidRPr="00931C7E" w:rsidRDefault="003F4AD1" w:rsidP="00493D3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  <w:r w:rsidRPr="00931C7E">
              <w:rPr>
                <w:rFonts w:ascii="Times New Roman" w:hAnsi="Times New Roman" w:cs="Times New Roman"/>
                <w:sz w:val="24"/>
                <w:szCs w:val="24"/>
              </w:rPr>
              <w:t>.отсутствие выпускников 9,11 классов без аттестатов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(по результатам учебного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года)</w:t>
            </w:r>
          </w:p>
        </w:tc>
        <w:tc>
          <w:tcPr>
            <w:tcW w:w="2977" w:type="dxa"/>
          </w:tcPr>
          <w:p w:rsidR="003F4AD1" w:rsidRPr="003D5783" w:rsidRDefault="003F4AD1" w:rsidP="00493D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C457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</w:t>
            </w:r>
          </w:p>
        </w:tc>
        <w:tc>
          <w:tcPr>
            <w:tcW w:w="2126" w:type="dxa"/>
          </w:tcPr>
          <w:p w:rsidR="003F4AD1" w:rsidRPr="00E97C72" w:rsidRDefault="003F4AD1" w:rsidP="00493D3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3F4AD1" w:rsidRPr="00E97C72" w:rsidTr="00493D32">
        <w:tc>
          <w:tcPr>
            <w:tcW w:w="1984" w:type="dxa"/>
            <w:vMerge/>
          </w:tcPr>
          <w:p w:rsidR="003F4AD1" w:rsidRPr="00E97C72" w:rsidRDefault="003F4AD1" w:rsidP="00493D32"/>
        </w:tc>
        <w:tc>
          <w:tcPr>
            <w:tcW w:w="3181" w:type="dxa"/>
            <w:vMerge/>
          </w:tcPr>
          <w:p w:rsidR="003F4AD1" w:rsidRPr="00E97C72" w:rsidRDefault="003F4AD1" w:rsidP="00493D32"/>
        </w:tc>
        <w:tc>
          <w:tcPr>
            <w:tcW w:w="4536" w:type="dxa"/>
          </w:tcPr>
          <w:p w:rsidR="003F4AD1" w:rsidRPr="00931C7E" w:rsidRDefault="003F4AD1" w:rsidP="00493D3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3.5</w:t>
            </w:r>
            <w:r w:rsidRPr="00931C7E">
              <w:rPr>
                <w:rFonts w:ascii="Times New Roman" w:hAnsi="Times New Roman" w:cs="Times New Roman"/>
                <w:sz w:val="24"/>
                <w:szCs w:val="24"/>
              </w:rPr>
              <w:t>.Выполнение государственных стандартов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(по результатам учебной четверти)</w:t>
            </w:r>
          </w:p>
        </w:tc>
        <w:tc>
          <w:tcPr>
            <w:tcW w:w="2977" w:type="dxa"/>
          </w:tcPr>
          <w:p w:rsidR="003F4AD1" w:rsidRPr="00B11664" w:rsidRDefault="003F4AD1" w:rsidP="00493D3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11664">
              <w:rPr>
                <w:rFonts w:ascii="Times New Roman" w:hAnsi="Times New Roman" w:cs="Times New Roman"/>
                <w:sz w:val="24"/>
                <w:szCs w:val="24"/>
              </w:rPr>
              <w:t xml:space="preserve">тсутствие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имеющих академическую задолженность</w:t>
            </w:r>
          </w:p>
        </w:tc>
        <w:tc>
          <w:tcPr>
            <w:tcW w:w="2126" w:type="dxa"/>
          </w:tcPr>
          <w:p w:rsidR="003F4AD1" w:rsidRPr="00E97C72" w:rsidRDefault="003F4AD1" w:rsidP="00493D3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3F4AD1" w:rsidRPr="00E97C72" w:rsidTr="00493D32">
        <w:tc>
          <w:tcPr>
            <w:tcW w:w="1984" w:type="dxa"/>
            <w:vMerge/>
          </w:tcPr>
          <w:p w:rsidR="003F4AD1" w:rsidRPr="00E97C72" w:rsidRDefault="003F4AD1" w:rsidP="00493D32"/>
        </w:tc>
        <w:tc>
          <w:tcPr>
            <w:tcW w:w="3181" w:type="dxa"/>
            <w:vMerge/>
          </w:tcPr>
          <w:p w:rsidR="003F4AD1" w:rsidRPr="00E97C72" w:rsidRDefault="003F4AD1" w:rsidP="00493D32"/>
        </w:tc>
        <w:tc>
          <w:tcPr>
            <w:tcW w:w="4536" w:type="dxa"/>
          </w:tcPr>
          <w:p w:rsidR="003F4AD1" w:rsidRPr="00931C7E" w:rsidRDefault="003F4AD1" w:rsidP="00493D3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31C7E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931C7E">
              <w:rPr>
                <w:rFonts w:ascii="Times New Roman" w:hAnsi="Times New Roman" w:cs="Times New Roman"/>
                <w:sz w:val="24"/>
                <w:szCs w:val="24"/>
              </w:rPr>
              <w:t xml:space="preserve">.Сохранение и достижение учащимися более высоких показателей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качества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обучения (по результатам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учебной четверти)</w:t>
            </w:r>
          </w:p>
        </w:tc>
        <w:tc>
          <w:tcPr>
            <w:tcW w:w="2977" w:type="dxa"/>
          </w:tcPr>
          <w:p w:rsidR="003F4AD1" w:rsidRDefault="003F4AD1" w:rsidP="00493D3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более 50%</w:t>
            </w:r>
          </w:p>
          <w:p w:rsidR="003F4AD1" w:rsidRDefault="003F4AD1" w:rsidP="00493D3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40-50%</w:t>
            </w:r>
          </w:p>
          <w:p w:rsidR="003F4AD1" w:rsidRPr="00B11664" w:rsidRDefault="003F4AD1" w:rsidP="00493D3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30-40%</w:t>
            </w:r>
          </w:p>
        </w:tc>
        <w:tc>
          <w:tcPr>
            <w:tcW w:w="2126" w:type="dxa"/>
          </w:tcPr>
          <w:p w:rsidR="003F4AD1" w:rsidRDefault="003F4AD1" w:rsidP="00493D3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3F4AD1" w:rsidRDefault="003F4AD1" w:rsidP="00493D3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3F4AD1" w:rsidRPr="00E97C72" w:rsidRDefault="003F4AD1" w:rsidP="00493D3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F4AD1" w:rsidRPr="00E97C72" w:rsidTr="00493D32">
        <w:tc>
          <w:tcPr>
            <w:tcW w:w="1984" w:type="dxa"/>
            <w:vMerge/>
          </w:tcPr>
          <w:p w:rsidR="003F4AD1" w:rsidRPr="00E97C72" w:rsidRDefault="003F4AD1" w:rsidP="00493D32"/>
        </w:tc>
        <w:tc>
          <w:tcPr>
            <w:tcW w:w="3181" w:type="dxa"/>
            <w:vMerge w:val="restart"/>
          </w:tcPr>
          <w:p w:rsidR="003F4AD1" w:rsidRPr="00E97C72" w:rsidRDefault="003F4AD1" w:rsidP="00493D3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97C72">
              <w:rPr>
                <w:rFonts w:ascii="Times New Roman" w:hAnsi="Times New Roman" w:cs="Times New Roman"/>
                <w:sz w:val="24"/>
                <w:szCs w:val="24"/>
              </w:rPr>
              <w:t>Эффективность управления коллективом</w:t>
            </w:r>
          </w:p>
        </w:tc>
        <w:tc>
          <w:tcPr>
            <w:tcW w:w="4536" w:type="dxa"/>
          </w:tcPr>
          <w:p w:rsidR="003F4AD1" w:rsidRPr="00931C7E" w:rsidRDefault="003F4AD1" w:rsidP="00493D3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31C7E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931C7E">
              <w:rPr>
                <w:rFonts w:ascii="Times New Roman" w:hAnsi="Times New Roman" w:cs="Times New Roman"/>
                <w:sz w:val="24"/>
                <w:szCs w:val="24"/>
              </w:rPr>
              <w:t>.отсутствие замечаний надзорных органов в части нарушений трудового законодательства</w:t>
            </w:r>
          </w:p>
        </w:tc>
        <w:tc>
          <w:tcPr>
            <w:tcW w:w="2977" w:type="dxa"/>
          </w:tcPr>
          <w:p w:rsidR="003F4AD1" w:rsidRPr="00E97C72" w:rsidRDefault="003F4AD1" w:rsidP="00493D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6" w:type="dxa"/>
          </w:tcPr>
          <w:p w:rsidR="003F4AD1" w:rsidRPr="00E97C72" w:rsidRDefault="003F4AD1" w:rsidP="00493D3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F4AD1" w:rsidRPr="00E97C72" w:rsidTr="00493D32">
        <w:tc>
          <w:tcPr>
            <w:tcW w:w="1984" w:type="dxa"/>
            <w:vMerge/>
          </w:tcPr>
          <w:p w:rsidR="003F4AD1" w:rsidRPr="00E97C72" w:rsidRDefault="003F4AD1" w:rsidP="00493D32"/>
        </w:tc>
        <w:tc>
          <w:tcPr>
            <w:tcW w:w="3181" w:type="dxa"/>
            <w:vMerge/>
          </w:tcPr>
          <w:p w:rsidR="003F4AD1" w:rsidRPr="00E97C72" w:rsidRDefault="003F4AD1" w:rsidP="00493D32"/>
        </w:tc>
        <w:tc>
          <w:tcPr>
            <w:tcW w:w="4536" w:type="dxa"/>
          </w:tcPr>
          <w:p w:rsidR="003F4AD1" w:rsidRPr="00E97C72" w:rsidRDefault="003F4AD1" w:rsidP="00493D3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3.8.</w:t>
            </w:r>
            <w:r w:rsidRPr="00E97C72">
              <w:rPr>
                <w:rFonts w:ascii="Times New Roman" w:hAnsi="Times New Roman" w:cs="Times New Roman"/>
                <w:sz w:val="24"/>
                <w:szCs w:val="24"/>
              </w:rPr>
              <w:t>отсутствие обращений граждан по поводу конфликтных ситуаций</w:t>
            </w:r>
          </w:p>
        </w:tc>
        <w:tc>
          <w:tcPr>
            <w:tcW w:w="2977" w:type="dxa"/>
          </w:tcPr>
          <w:p w:rsidR="003F4AD1" w:rsidRPr="00E97C72" w:rsidRDefault="003F4AD1" w:rsidP="00493D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6" w:type="dxa"/>
          </w:tcPr>
          <w:p w:rsidR="003F4AD1" w:rsidRPr="00E97C72" w:rsidRDefault="003F4AD1" w:rsidP="00493D3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F4AD1" w:rsidRPr="00E97C72" w:rsidTr="00493D32">
        <w:tc>
          <w:tcPr>
            <w:tcW w:w="1984" w:type="dxa"/>
            <w:vMerge/>
          </w:tcPr>
          <w:p w:rsidR="003F4AD1" w:rsidRPr="00E97C72" w:rsidRDefault="003F4AD1" w:rsidP="00493D32"/>
        </w:tc>
        <w:tc>
          <w:tcPr>
            <w:tcW w:w="3181" w:type="dxa"/>
            <w:vMerge/>
          </w:tcPr>
          <w:p w:rsidR="003F4AD1" w:rsidRPr="00E97C72" w:rsidRDefault="003F4AD1" w:rsidP="00493D32"/>
        </w:tc>
        <w:tc>
          <w:tcPr>
            <w:tcW w:w="4536" w:type="dxa"/>
          </w:tcPr>
          <w:p w:rsidR="003F4AD1" w:rsidRPr="00E97C72" w:rsidRDefault="003F4AD1" w:rsidP="00493D3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3.9.Отсутствие дисциплинарных взысканий</w:t>
            </w:r>
          </w:p>
        </w:tc>
        <w:tc>
          <w:tcPr>
            <w:tcW w:w="2977" w:type="dxa"/>
          </w:tcPr>
          <w:p w:rsidR="003F4AD1" w:rsidRPr="00E97C72" w:rsidRDefault="003F4AD1" w:rsidP="00493D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6" w:type="dxa"/>
          </w:tcPr>
          <w:p w:rsidR="003F4AD1" w:rsidRPr="00E97C72" w:rsidRDefault="003F4AD1" w:rsidP="00493D3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3F4AD1" w:rsidRPr="00E97C72" w:rsidTr="00493D32">
        <w:tc>
          <w:tcPr>
            <w:tcW w:w="1984" w:type="dxa"/>
            <w:vMerge/>
          </w:tcPr>
          <w:p w:rsidR="003F4AD1" w:rsidRPr="00E97C72" w:rsidRDefault="003F4AD1" w:rsidP="00493D32"/>
        </w:tc>
        <w:tc>
          <w:tcPr>
            <w:tcW w:w="3181" w:type="dxa"/>
            <w:vMerge/>
          </w:tcPr>
          <w:p w:rsidR="003F4AD1" w:rsidRPr="00E97C72" w:rsidRDefault="003F4AD1" w:rsidP="00493D32"/>
        </w:tc>
        <w:tc>
          <w:tcPr>
            <w:tcW w:w="4536" w:type="dxa"/>
          </w:tcPr>
          <w:p w:rsidR="003F4AD1" w:rsidRDefault="003F4AD1" w:rsidP="00493D3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3.10.Отсутствие нарушений, выявленных при проведении внутреннего финансового контроля (для образовательных организаций, в которых осуществляется проверка)</w:t>
            </w:r>
          </w:p>
        </w:tc>
        <w:tc>
          <w:tcPr>
            <w:tcW w:w="2977" w:type="dxa"/>
          </w:tcPr>
          <w:p w:rsidR="003F4AD1" w:rsidRDefault="003F4AD1" w:rsidP="00493D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6" w:type="dxa"/>
          </w:tcPr>
          <w:p w:rsidR="003F4AD1" w:rsidRPr="00E97C72" w:rsidRDefault="003F4AD1" w:rsidP="00493D3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F4AD1" w:rsidRPr="00E97C72" w:rsidTr="00493D32">
        <w:tc>
          <w:tcPr>
            <w:tcW w:w="1984" w:type="dxa"/>
            <w:vMerge/>
          </w:tcPr>
          <w:p w:rsidR="003F4AD1" w:rsidRPr="00E97C72" w:rsidRDefault="003F4AD1" w:rsidP="00493D32"/>
        </w:tc>
        <w:tc>
          <w:tcPr>
            <w:tcW w:w="3181" w:type="dxa"/>
            <w:vMerge/>
          </w:tcPr>
          <w:p w:rsidR="003F4AD1" w:rsidRPr="00E97C72" w:rsidRDefault="003F4AD1" w:rsidP="00493D32"/>
        </w:tc>
        <w:tc>
          <w:tcPr>
            <w:tcW w:w="4536" w:type="dxa"/>
          </w:tcPr>
          <w:p w:rsidR="003F4AD1" w:rsidRDefault="003F4AD1" w:rsidP="00493D3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3.11.Своевременная и качественная сдача отчетности</w:t>
            </w:r>
          </w:p>
        </w:tc>
        <w:tc>
          <w:tcPr>
            <w:tcW w:w="2977" w:type="dxa"/>
          </w:tcPr>
          <w:p w:rsidR="003F4AD1" w:rsidRDefault="003F4AD1" w:rsidP="00493D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без замечаний</w:t>
            </w:r>
          </w:p>
          <w:p w:rsidR="003F4AD1" w:rsidRDefault="003F4AD1" w:rsidP="00493D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единичными замечаниями</w:t>
            </w:r>
          </w:p>
        </w:tc>
        <w:tc>
          <w:tcPr>
            <w:tcW w:w="2126" w:type="dxa"/>
          </w:tcPr>
          <w:p w:rsidR="003F4AD1" w:rsidRDefault="003F4AD1" w:rsidP="00493D3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3F4AD1" w:rsidRPr="00E97C72" w:rsidRDefault="003F4AD1" w:rsidP="00493D3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3F4AD1" w:rsidRDefault="003F4AD1" w:rsidP="003F4AD1"/>
    <w:p w:rsidR="003F4AD1" w:rsidRPr="00E97C72" w:rsidRDefault="003F4AD1" w:rsidP="003F4AD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97C72">
        <w:rPr>
          <w:rFonts w:ascii="Times New Roman" w:hAnsi="Times New Roman" w:cs="Times New Roman"/>
          <w:sz w:val="24"/>
          <w:szCs w:val="24"/>
        </w:rPr>
        <w:t>--------------------------------</w:t>
      </w:r>
    </w:p>
    <w:p w:rsidR="003F4AD1" w:rsidRPr="005C640C" w:rsidRDefault="003F4AD1" w:rsidP="003F4AD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" w:name="P712"/>
      <w:bookmarkEnd w:id="1"/>
      <w:r w:rsidRPr="00E97C72">
        <w:rPr>
          <w:rFonts w:ascii="Times New Roman" w:hAnsi="Times New Roman" w:cs="Times New Roman"/>
          <w:sz w:val="24"/>
          <w:szCs w:val="24"/>
        </w:rPr>
        <w:t>&lt;*&gt; Без учета повышающих коэффициентов.</w:t>
      </w:r>
    </w:p>
    <w:p w:rsidR="00234C67" w:rsidRDefault="00234C67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055"/>
        <w:gridCol w:w="4772"/>
        <w:gridCol w:w="85"/>
        <w:gridCol w:w="4878"/>
        <w:gridCol w:w="788"/>
        <w:gridCol w:w="29"/>
        <w:gridCol w:w="1103"/>
      </w:tblGrid>
      <w:tr w:rsidR="003F4AD1" w:rsidRPr="003F4AD1" w:rsidTr="00493D32">
        <w:trPr>
          <w:cantSplit/>
          <w:trHeight w:val="1119"/>
        </w:trPr>
        <w:tc>
          <w:tcPr>
            <w:tcW w:w="5000" w:type="pct"/>
            <w:gridSpan w:val="7"/>
            <w:tcBorders>
              <w:top w:val="nil"/>
              <w:left w:val="nil"/>
              <w:right w:val="nil"/>
            </w:tcBorders>
          </w:tcPr>
          <w:p w:rsidR="003F4AD1" w:rsidRPr="003F4AD1" w:rsidRDefault="003F4AD1" w:rsidP="00493D32">
            <w:pPr>
              <w:pStyle w:val="a4"/>
              <w:ind w:left="12049"/>
              <w:jc w:val="right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  <w:p w:rsidR="003F4AD1" w:rsidRPr="003F4AD1" w:rsidRDefault="003F4AD1" w:rsidP="00493D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2. </w:t>
            </w:r>
            <w:r w:rsidRPr="003F4AD1">
              <w:rPr>
                <w:rFonts w:ascii="Times New Roman" w:hAnsi="Times New Roman" w:cs="Times New Roman"/>
                <w:b/>
              </w:rPr>
              <w:t>Размер стимулирующих  выплат  заместителям руководителя учреждения.</w:t>
            </w:r>
          </w:p>
        </w:tc>
      </w:tr>
      <w:tr w:rsidR="003F4AD1" w:rsidRPr="003F4AD1" w:rsidTr="00493D32">
        <w:trPr>
          <w:cantSplit/>
          <w:trHeight w:val="495"/>
        </w:trPr>
        <w:tc>
          <w:tcPr>
            <w:tcW w:w="1038" w:type="pct"/>
            <w:vMerge w:val="restart"/>
            <w:tcBorders>
              <w:top w:val="single" w:sz="6" w:space="0" w:color="auto"/>
              <w:right w:val="single" w:sz="6" w:space="0" w:color="auto"/>
            </w:tcBorders>
          </w:tcPr>
          <w:p w:rsidR="003F4AD1" w:rsidRPr="003F4AD1" w:rsidRDefault="003F4AD1" w:rsidP="00493D32">
            <w:pPr>
              <w:jc w:val="center"/>
              <w:rPr>
                <w:rFonts w:ascii="Times New Roman" w:hAnsi="Times New Roman" w:cs="Times New Roman"/>
              </w:rPr>
            </w:pPr>
            <w:r w:rsidRPr="003F4AD1">
              <w:rPr>
                <w:rFonts w:ascii="Times New Roman" w:hAnsi="Times New Roman" w:cs="Times New Roman"/>
              </w:rPr>
              <w:t>Критерии</w:t>
            </w:r>
          </w:p>
        </w:tc>
        <w:tc>
          <w:tcPr>
            <w:tcW w:w="3309" w:type="pct"/>
            <w:gridSpan w:val="3"/>
            <w:tcBorders>
              <w:top w:val="single" w:sz="6" w:space="0" w:color="auto"/>
              <w:left w:val="single" w:sz="6" w:space="0" w:color="auto"/>
            </w:tcBorders>
          </w:tcPr>
          <w:p w:rsidR="003F4AD1" w:rsidRPr="003F4AD1" w:rsidRDefault="003F4AD1" w:rsidP="00493D32">
            <w:pPr>
              <w:jc w:val="center"/>
              <w:rPr>
                <w:rFonts w:ascii="Times New Roman" w:hAnsi="Times New Roman" w:cs="Times New Roman"/>
              </w:rPr>
            </w:pPr>
            <w:r w:rsidRPr="003F4AD1">
              <w:rPr>
                <w:rFonts w:ascii="Times New Roman" w:hAnsi="Times New Roman" w:cs="Times New Roman"/>
              </w:rPr>
              <w:t>Условия</w:t>
            </w:r>
          </w:p>
        </w:tc>
        <w:tc>
          <w:tcPr>
            <w:tcW w:w="278" w:type="pct"/>
            <w:gridSpan w:val="2"/>
            <w:vMerge w:val="restart"/>
            <w:tcBorders>
              <w:top w:val="single" w:sz="6" w:space="0" w:color="auto"/>
            </w:tcBorders>
          </w:tcPr>
          <w:p w:rsidR="003F4AD1" w:rsidRPr="003F4AD1" w:rsidRDefault="003F4AD1" w:rsidP="00493D32">
            <w:pPr>
              <w:jc w:val="center"/>
              <w:rPr>
                <w:rFonts w:ascii="Times New Roman" w:hAnsi="Times New Roman" w:cs="Times New Roman"/>
              </w:rPr>
            </w:pPr>
            <w:r w:rsidRPr="003F4AD1">
              <w:rPr>
                <w:rFonts w:ascii="Times New Roman" w:hAnsi="Times New Roman" w:cs="Times New Roman"/>
              </w:rPr>
              <w:t>Предельное значение</w:t>
            </w:r>
          </w:p>
        </w:tc>
        <w:tc>
          <w:tcPr>
            <w:tcW w:w="375" w:type="pct"/>
            <w:vMerge w:val="restart"/>
            <w:tcBorders>
              <w:top w:val="single" w:sz="6" w:space="0" w:color="auto"/>
            </w:tcBorders>
          </w:tcPr>
          <w:p w:rsidR="003F4AD1" w:rsidRPr="003F4AD1" w:rsidRDefault="003F4AD1" w:rsidP="00493D32">
            <w:pPr>
              <w:jc w:val="center"/>
              <w:rPr>
                <w:rFonts w:ascii="Times New Roman" w:hAnsi="Times New Roman" w:cs="Times New Roman"/>
              </w:rPr>
            </w:pPr>
            <w:r w:rsidRPr="003F4AD1">
              <w:rPr>
                <w:rFonts w:ascii="Times New Roman" w:hAnsi="Times New Roman" w:cs="Times New Roman"/>
              </w:rPr>
              <w:t>Периодичность выплат</w:t>
            </w:r>
          </w:p>
        </w:tc>
      </w:tr>
      <w:tr w:rsidR="003F4AD1" w:rsidRPr="003F4AD1" w:rsidTr="00493D32">
        <w:trPr>
          <w:cantSplit/>
          <w:trHeight w:val="526"/>
        </w:trPr>
        <w:tc>
          <w:tcPr>
            <w:tcW w:w="1038" w:type="pct"/>
            <w:vMerge/>
            <w:tcBorders>
              <w:right w:val="single" w:sz="6" w:space="0" w:color="auto"/>
            </w:tcBorders>
          </w:tcPr>
          <w:p w:rsidR="003F4AD1" w:rsidRPr="003F4AD1" w:rsidRDefault="003F4AD1" w:rsidP="00493D3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22" w:type="pct"/>
            <w:tcBorders>
              <w:left w:val="single" w:sz="6" w:space="0" w:color="auto"/>
            </w:tcBorders>
          </w:tcPr>
          <w:p w:rsidR="003F4AD1" w:rsidRPr="003F4AD1" w:rsidRDefault="003F4AD1" w:rsidP="00493D32">
            <w:pPr>
              <w:jc w:val="center"/>
              <w:rPr>
                <w:rFonts w:ascii="Times New Roman" w:hAnsi="Times New Roman" w:cs="Times New Roman"/>
              </w:rPr>
            </w:pPr>
            <w:r w:rsidRPr="003F4AD1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1687" w:type="pct"/>
            <w:gridSpan w:val="2"/>
          </w:tcPr>
          <w:p w:rsidR="003F4AD1" w:rsidRPr="003F4AD1" w:rsidRDefault="003F4AD1" w:rsidP="00493D32">
            <w:pPr>
              <w:jc w:val="center"/>
              <w:rPr>
                <w:rFonts w:ascii="Times New Roman" w:hAnsi="Times New Roman" w:cs="Times New Roman"/>
              </w:rPr>
            </w:pPr>
            <w:r w:rsidRPr="003F4AD1">
              <w:rPr>
                <w:rFonts w:ascii="Times New Roman" w:hAnsi="Times New Roman" w:cs="Times New Roman"/>
              </w:rPr>
              <w:t>индикатор</w:t>
            </w:r>
          </w:p>
        </w:tc>
        <w:tc>
          <w:tcPr>
            <w:tcW w:w="278" w:type="pct"/>
            <w:gridSpan w:val="2"/>
            <w:vMerge/>
          </w:tcPr>
          <w:p w:rsidR="003F4AD1" w:rsidRPr="003F4AD1" w:rsidRDefault="003F4AD1" w:rsidP="00493D3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5" w:type="pct"/>
            <w:vMerge/>
          </w:tcPr>
          <w:p w:rsidR="003F4AD1" w:rsidRPr="003F4AD1" w:rsidRDefault="003F4AD1" w:rsidP="00493D32">
            <w:pPr>
              <w:rPr>
                <w:rFonts w:ascii="Times New Roman" w:hAnsi="Times New Roman" w:cs="Times New Roman"/>
              </w:rPr>
            </w:pPr>
          </w:p>
        </w:tc>
      </w:tr>
      <w:tr w:rsidR="003F4AD1" w:rsidRPr="003F4AD1" w:rsidTr="00493D32">
        <w:trPr>
          <w:cantSplit/>
          <w:trHeight w:val="346"/>
        </w:trPr>
        <w:tc>
          <w:tcPr>
            <w:tcW w:w="1038" w:type="pct"/>
            <w:tcBorders>
              <w:right w:val="single" w:sz="6" w:space="0" w:color="auto"/>
            </w:tcBorders>
          </w:tcPr>
          <w:p w:rsidR="003F4AD1" w:rsidRPr="003F4AD1" w:rsidRDefault="003F4AD1" w:rsidP="00493D3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962" w:type="pct"/>
            <w:gridSpan w:val="6"/>
            <w:tcBorders>
              <w:left w:val="single" w:sz="6" w:space="0" w:color="auto"/>
            </w:tcBorders>
          </w:tcPr>
          <w:p w:rsidR="003F4AD1" w:rsidRPr="003F4AD1" w:rsidRDefault="003F4AD1" w:rsidP="00493D32">
            <w:pPr>
              <w:jc w:val="center"/>
              <w:rPr>
                <w:rFonts w:ascii="Times New Roman" w:hAnsi="Times New Roman" w:cs="Times New Roman"/>
              </w:rPr>
            </w:pPr>
            <w:r w:rsidRPr="003F4AD1">
              <w:rPr>
                <w:rFonts w:ascii="Times New Roman" w:hAnsi="Times New Roman" w:cs="Times New Roman"/>
                <w:b/>
              </w:rPr>
              <w:t>Заместитель директора школы</w:t>
            </w:r>
          </w:p>
        </w:tc>
      </w:tr>
      <w:tr w:rsidR="003F4AD1" w:rsidRPr="003F4AD1" w:rsidTr="00493D32">
        <w:trPr>
          <w:cantSplit/>
          <w:trHeight w:val="414"/>
        </w:trPr>
        <w:tc>
          <w:tcPr>
            <w:tcW w:w="5000" w:type="pct"/>
            <w:gridSpan w:val="7"/>
          </w:tcPr>
          <w:p w:rsidR="003F4AD1" w:rsidRPr="003F4AD1" w:rsidRDefault="003F4AD1" w:rsidP="00493D32">
            <w:pPr>
              <w:rPr>
                <w:rFonts w:ascii="Times New Roman" w:hAnsi="Times New Roman" w:cs="Times New Roman"/>
              </w:rPr>
            </w:pPr>
            <w:r w:rsidRPr="003F4AD1">
              <w:rPr>
                <w:rFonts w:ascii="Times New Roman" w:hAnsi="Times New Roman" w:cs="Times New Roman"/>
                <w:b/>
              </w:rPr>
              <w:t>1.Выплаты за важность выполняемой работы, степень самостоятельности и ответственности при выполнении поставленных задач</w:t>
            </w:r>
          </w:p>
        </w:tc>
      </w:tr>
      <w:tr w:rsidR="003F4AD1" w:rsidRPr="003F4AD1" w:rsidTr="00493D32">
        <w:trPr>
          <w:cantSplit/>
          <w:trHeight w:val="526"/>
        </w:trPr>
        <w:tc>
          <w:tcPr>
            <w:tcW w:w="1038" w:type="pct"/>
            <w:vMerge w:val="restart"/>
          </w:tcPr>
          <w:p w:rsidR="003F4AD1" w:rsidRPr="003F4AD1" w:rsidRDefault="003F4AD1" w:rsidP="00493D32">
            <w:pPr>
              <w:rPr>
                <w:rFonts w:ascii="Times New Roman" w:hAnsi="Times New Roman" w:cs="Times New Roman"/>
                <w:b/>
              </w:rPr>
            </w:pPr>
            <w:r w:rsidRPr="003F4AD1">
              <w:rPr>
                <w:rFonts w:ascii="Times New Roman" w:hAnsi="Times New Roman" w:cs="Times New Roman"/>
                <w:b/>
              </w:rPr>
              <w:t>1.1.Создание условий для осуществления учебно-воспитательного процесса</w:t>
            </w:r>
          </w:p>
        </w:tc>
        <w:tc>
          <w:tcPr>
            <w:tcW w:w="1651" w:type="pct"/>
            <w:gridSpan w:val="2"/>
          </w:tcPr>
          <w:p w:rsidR="003F4AD1" w:rsidRPr="003F4AD1" w:rsidRDefault="003F4AD1" w:rsidP="00493D32">
            <w:pPr>
              <w:rPr>
                <w:rFonts w:ascii="Times New Roman" w:hAnsi="Times New Roman" w:cs="Times New Roman"/>
              </w:rPr>
            </w:pPr>
            <w:r w:rsidRPr="003F4AD1">
              <w:rPr>
                <w:rFonts w:ascii="Times New Roman" w:hAnsi="Times New Roman" w:cs="Times New Roman"/>
              </w:rPr>
              <w:t>Материально-техническая, ресурсная обеспеченность учебно-воспитательного процесса</w:t>
            </w:r>
          </w:p>
        </w:tc>
        <w:tc>
          <w:tcPr>
            <w:tcW w:w="1658" w:type="pct"/>
          </w:tcPr>
          <w:p w:rsidR="003F4AD1" w:rsidRPr="003F4AD1" w:rsidRDefault="003F4AD1" w:rsidP="00493D32">
            <w:pPr>
              <w:rPr>
                <w:rFonts w:ascii="Times New Roman" w:hAnsi="Times New Roman" w:cs="Times New Roman"/>
              </w:rPr>
            </w:pPr>
            <w:r w:rsidRPr="003F4AD1">
              <w:rPr>
                <w:rFonts w:ascii="Times New Roman" w:hAnsi="Times New Roman" w:cs="Times New Roman"/>
              </w:rPr>
              <w:t>в соответствии с лицензией</w:t>
            </w:r>
          </w:p>
        </w:tc>
        <w:tc>
          <w:tcPr>
            <w:tcW w:w="268" w:type="pct"/>
          </w:tcPr>
          <w:p w:rsidR="003F4AD1" w:rsidRPr="003F4AD1" w:rsidRDefault="003F4AD1" w:rsidP="00493D32">
            <w:pPr>
              <w:rPr>
                <w:rFonts w:ascii="Times New Roman" w:hAnsi="Times New Roman" w:cs="Times New Roman"/>
              </w:rPr>
            </w:pPr>
            <w:r w:rsidRPr="003F4AD1">
              <w:rPr>
                <w:rFonts w:ascii="Times New Roman" w:hAnsi="Times New Roman" w:cs="Times New Roman"/>
              </w:rPr>
              <w:t>10%</w:t>
            </w:r>
          </w:p>
        </w:tc>
        <w:tc>
          <w:tcPr>
            <w:tcW w:w="385" w:type="pct"/>
            <w:gridSpan w:val="2"/>
          </w:tcPr>
          <w:p w:rsidR="003F4AD1" w:rsidRPr="003F4AD1" w:rsidRDefault="003F4AD1" w:rsidP="00493D32">
            <w:pPr>
              <w:jc w:val="center"/>
              <w:rPr>
                <w:rFonts w:ascii="Times New Roman" w:hAnsi="Times New Roman" w:cs="Times New Roman"/>
              </w:rPr>
            </w:pPr>
            <w:r w:rsidRPr="003F4AD1">
              <w:rPr>
                <w:rFonts w:ascii="Times New Roman" w:hAnsi="Times New Roman" w:cs="Times New Roman"/>
              </w:rPr>
              <w:t>на год</w:t>
            </w:r>
          </w:p>
        </w:tc>
      </w:tr>
      <w:tr w:rsidR="003F4AD1" w:rsidRPr="003F4AD1" w:rsidTr="00493D32">
        <w:trPr>
          <w:cantSplit/>
          <w:trHeight w:val="526"/>
        </w:trPr>
        <w:tc>
          <w:tcPr>
            <w:tcW w:w="1038" w:type="pct"/>
            <w:vMerge/>
          </w:tcPr>
          <w:p w:rsidR="003F4AD1" w:rsidRPr="003F4AD1" w:rsidRDefault="003F4AD1" w:rsidP="00493D3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51" w:type="pct"/>
            <w:gridSpan w:val="2"/>
          </w:tcPr>
          <w:p w:rsidR="003F4AD1" w:rsidRPr="003F4AD1" w:rsidRDefault="003F4AD1" w:rsidP="00493D32">
            <w:pPr>
              <w:rPr>
                <w:rFonts w:ascii="Times New Roman" w:hAnsi="Times New Roman" w:cs="Times New Roman"/>
              </w:rPr>
            </w:pPr>
            <w:r w:rsidRPr="003F4AD1">
              <w:rPr>
                <w:rFonts w:ascii="Times New Roman" w:hAnsi="Times New Roman" w:cs="Times New Roman"/>
              </w:rPr>
              <w:t>Наличие высококвалифицированных педагогических кадров</w:t>
            </w:r>
          </w:p>
        </w:tc>
        <w:tc>
          <w:tcPr>
            <w:tcW w:w="1658" w:type="pct"/>
          </w:tcPr>
          <w:p w:rsidR="003F4AD1" w:rsidRPr="003F4AD1" w:rsidRDefault="003F4AD1" w:rsidP="00493D32">
            <w:pPr>
              <w:rPr>
                <w:rFonts w:ascii="Times New Roman" w:hAnsi="Times New Roman" w:cs="Times New Roman"/>
              </w:rPr>
            </w:pPr>
            <w:r w:rsidRPr="003F4AD1">
              <w:rPr>
                <w:rFonts w:ascii="Times New Roman" w:hAnsi="Times New Roman" w:cs="Times New Roman"/>
              </w:rPr>
              <w:t>положительная динамика аттестации педагогических кадров на квалификационную категорию</w:t>
            </w:r>
          </w:p>
          <w:p w:rsidR="003F4AD1" w:rsidRPr="003F4AD1" w:rsidRDefault="003F4AD1" w:rsidP="00493D3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8" w:type="pct"/>
          </w:tcPr>
          <w:p w:rsidR="003F4AD1" w:rsidRPr="003F4AD1" w:rsidRDefault="003F4AD1" w:rsidP="00493D32">
            <w:pPr>
              <w:rPr>
                <w:rFonts w:ascii="Times New Roman" w:hAnsi="Times New Roman" w:cs="Times New Roman"/>
              </w:rPr>
            </w:pPr>
            <w:r w:rsidRPr="003F4AD1">
              <w:rPr>
                <w:rFonts w:ascii="Times New Roman" w:hAnsi="Times New Roman" w:cs="Times New Roman"/>
              </w:rPr>
              <w:t>15%</w:t>
            </w:r>
          </w:p>
        </w:tc>
        <w:tc>
          <w:tcPr>
            <w:tcW w:w="385" w:type="pct"/>
            <w:gridSpan w:val="2"/>
          </w:tcPr>
          <w:p w:rsidR="003F4AD1" w:rsidRPr="003F4AD1" w:rsidRDefault="003F4AD1" w:rsidP="00493D32">
            <w:pPr>
              <w:jc w:val="center"/>
              <w:rPr>
                <w:rFonts w:ascii="Times New Roman" w:hAnsi="Times New Roman" w:cs="Times New Roman"/>
              </w:rPr>
            </w:pPr>
            <w:r w:rsidRPr="003F4AD1">
              <w:rPr>
                <w:rFonts w:ascii="Times New Roman" w:hAnsi="Times New Roman" w:cs="Times New Roman"/>
              </w:rPr>
              <w:t>на год</w:t>
            </w:r>
          </w:p>
        </w:tc>
      </w:tr>
      <w:tr w:rsidR="003F4AD1" w:rsidRPr="003F4AD1" w:rsidTr="00493D32">
        <w:trPr>
          <w:cantSplit/>
          <w:trHeight w:val="526"/>
        </w:trPr>
        <w:tc>
          <w:tcPr>
            <w:tcW w:w="1038" w:type="pct"/>
            <w:vMerge/>
          </w:tcPr>
          <w:p w:rsidR="003F4AD1" w:rsidRPr="003F4AD1" w:rsidRDefault="003F4AD1" w:rsidP="00493D3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51" w:type="pct"/>
            <w:gridSpan w:val="2"/>
          </w:tcPr>
          <w:p w:rsidR="003F4AD1" w:rsidRPr="003F4AD1" w:rsidRDefault="003F4AD1" w:rsidP="00493D32">
            <w:pPr>
              <w:rPr>
                <w:rFonts w:ascii="Times New Roman" w:hAnsi="Times New Roman" w:cs="Times New Roman"/>
              </w:rPr>
            </w:pPr>
            <w:r w:rsidRPr="003F4AD1">
              <w:rPr>
                <w:rFonts w:ascii="Times New Roman" w:hAnsi="Times New Roman" w:cs="Times New Roman"/>
              </w:rPr>
              <w:t>Организационная составляющая учебного процесса</w:t>
            </w:r>
          </w:p>
        </w:tc>
        <w:tc>
          <w:tcPr>
            <w:tcW w:w="1658" w:type="pct"/>
          </w:tcPr>
          <w:p w:rsidR="003F4AD1" w:rsidRPr="003F4AD1" w:rsidRDefault="003F4AD1" w:rsidP="00493D32">
            <w:pPr>
              <w:rPr>
                <w:rFonts w:ascii="Times New Roman" w:hAnsi="Times New Roman" w:cs="Times New Roman"/>
              </w:rPr>
            </w:pPr>
            <w:r w:rsidRPr="003F4AD1">
              <w:rPr>
                <w:rFonts w:ascii="Times New Roman" w:hAnsi="Times New Roman" w:cs="Times New Roman"/>
              </w:rPr>
              <w:t>расписание уроков (соответствующее рейтингу предметов 85%-90%);</w:t>
            </w:r>
          </w:p>
          <w:p w:rsidR="003F4AD1" w:rsidRPr="003F4AD1" w:rsidRDefault="003F4AD1" w:rsidP="00493D32">
            <w:pPr>
              <w:rPr>
                <w:rFonts w:ascii="Times New Roman" w:hAnsi="Times New Roman" w:cs="Times New Roman"/>
              </w:rPr>
            </w:pPr>
            <w:r w:rsidRPr="003F4AD1">
              <w:rPr>
                <w:rFonts w:ascii="Times New Roman" w:hAnsi="Times New Roman" w:cs="Times New Roman"/>
              </w:rPr>
              <w:t>расписание для групп, обучающихся по индивидуальным планам;</w:t>
            </w:r>
          </w:p>
          <w:p w:rsidR="003F4AD1" w:rsidRPr="003F4AD1" w:rsidRDefault="003F4AD1" w:rsidP="00493D32">
            <w:pPr>
              <w:rPr>
                <w:rFonts w:ascii="Times New Roman" w:hAnsi="Times New Roman" w:cs="Times New Roman"/>
              </w:rPr>
            </w:pPr>
            <w:r w:rsidRPr="003F4AD1">
              <w:rPr>
                <w:rFonts w:ascii="Times New Roman" w:hAnsi="Times New Roman" w:cs="Times New Roman"/>
              </w:rPr>
              <w:t>расписание секций, кружков, факультативов, ГПД с учётом пожеланий участников образовательного процесса</w:t>
            </w:r>
          </w:p>
          <w:p w:rsidR="003F4AD1" w:rsidRPr="003F4AD1" w:rsidRDefault="003F4AD1" w:rsidP="00493D3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8" w:type="pct"/>
          </w:tcPr>
          <w:p w:rsidR="003F4AD1" w:rsidRPr="003F4AD1" w:rsidRDefault="003F4AD1" w:rsidP="00493D32">
            <w:pPr>
              <w:rPr>
                <w:rFonts w:ascii="Times New Roman" w:hAnsi="Times New Roman" w:cs="Times New Roman"/>
              </w:rPr>
            </w:pPr>
            <w:r w:rsidRPr="003F4AD1">
              <w:rPr>
                <w:rFonts w:ascii="Times New Roman" w:hAnsi="Times New Roman" w:cs="Times New Roman"/>
              </w:rPr>
              <w:t>30%</w:t>
            </w:r>
          </w:p>
        </w:tc>
        <w:tc>
          <w:tcPr>
            <w:tcW w:w="385" w:type="pct"/>
            <w:gridSpan w:val="2"/>
          </w:tcPr>
          <w:p w:rsidR="003F4AD1" w:rsidRPr="003F4AD1" w:rsidRDefault="003F4AD1" w:rsidP="00493D32">
            <w:pPr>
              <w:jc w:val="center"/>
              <w:rPr>
                <w:rFonts w:ascii="Times New Roman" w:hAnsi="Times New Roman" w:cs="Times New Roman"/>
              </w:rPr>
            </w:pPr>
            <w:r w:rsidRPr="003F4AD1">
              <w:rPr>
                <w:rFonts w:ascii="Times New Roman" w:hAnsi="Times New Roman" w:cs="Times New Roman"/>
              </w:rPr>
              <w:t>на год</w:t>
            </w:r>
          </w:p>
          <w:p w:rsidR="003F4AD1" w:rsidRPr="003F4AD1" w:rsidRDefault="003F4AD1" w:rsidP="00493D32">
            <w:pPr>
              <w:jc w:val="center"/>
              <w:rPr>
                <w:rFonts w:ascii="Times New Roman" w:hAnsi="Times New Roman" w:cs="Times New Roman"/>
              </w:rPr>
            </w:pPr>
          </w:p>
          <w:p w:rsidR="003F4AD1" w:rsidRPr="003F4AD1" w:rsidRDefault="003F4AD1" w:rsidP="00493D32">
            <w:pPr>
              <w:jc w:val="center"/>
              <w:rPr>
                <w:rFonts w:ascii="Times New Roman" w:hAnsi="Times New Roman" w:cs="Times New Roman"/>
              </w:rPr>
            </w:pPr>
          </w:p>
          <w:p w:rsidR="003F4AD1" w:rsidRPr="003F4AD1" w:rsidRDefault="003F4AD1" w:rsidP="00493D32">
            <w:pPr>
              <w:jc w:val="center"/>
              <w:rPr>
                <w:rFonts w:ascii="Times New Roman" w:hAnsi="Times New Roman" w:cs="Times New Roman"/>
              </w:rPr>
            </w:pPr>
          </w:p>
          <w:p w:rsidR="003F4AD1" w:rsidRPr="003F4AD1" w:rsidRDefault="003F4AD1" w:rsidP="00493D32">
            <w:pPr>
              <w:jc w:val="center"/>
              <w:rPr>
                <w:rFonts w:ascii="Times New Roman" w:hAnsi="Times New Roman" w:cs="Times New Roman"/>
              </w:rPr>
            </w:pPr>
            <w:r w:rsidRPr="003F4AD1">
              <w:rPr>
                <w:rFonts w:ascii="Times New Roman" w:hAnsi="Times New Roman" w:cs="Times New Roman"/>
              </w:rPr>
              <w:t>на квартал</w:t>
            </w:r>
          </w:p>
        </w:tc>
      </w:tr>
      <w:tr w:rsidR="003F4AD1" w:rsidRPr="003F4AD1" w:rsidTr="00493D32">
        <w:trPr>
          <w:cantSplit/>
          <w:trHeight w:val="526"/>
        </w:trPr>
        <w:tc>
          <w:tcPr>
            <w:tcW w:w="1038" w:type="pct"/>
            <w:vMerge w:val="restart"/>
          </w:tcPr>
          <w:p w:rsidR="003F4AD1" w:rsidRPr="003F4AD1" w:rsidRDefault="003F4AD1" w:rsidP="00493D32">
            <w:pPr>
              <w:rPr>
                <w:rFonts w:ascii="Times New Roman" w:hAnsi="Times New Roman" w:cs="Times New Roman"/>
                <w:b/>
              </w:rPr>
            </w:pPr>
            <w:r w:rsidRPr="003F4AD1">
              <w:rPr>
                <w:rFonts w:ascii="Times New Roman" w:hAnsi="Times New Roman" w:cs="Times New Roman"/>
                <w:b/>
              </w:rPr>
              <w:t>1.2.Обеспечение методического уровня организации образовательного процесса</w:t>
            </w:r>
          </w:p>
        </w:tc>
        <w:tc>
          <w:tcPr>
            <w:tcW w:w="1651" w:type="pct"/>
            <w:gridSpan w:val="2"/>
          </w:tcPr>
          <w:p w:rsidR="003F4AD1" w:rsidRPr="003F4AD1" w:rsidRDefault="003F4AD1" w:rsidP="00493D32">
            <w:pPr>
              <w:rPr>
                <w:rFonts w:ascii="Times New Roman" w:hAnsi="Times New Roman" w:cs="Times New Roman"/>
              </w:rPr>
            </w:pPr>
            <w:r w:rsidRPr="003F4AD1">
              <w:rPr>
                <w:rFonts w:ascii="Times New Roman" w:hAnsi="Times New Roman" w:cs="Times New Roman"/>
              </w:rPr>
              <w:t>Руководство работой МС школы (председатель)</w:t>
            </w:r>
          </w:p>
          <w:p w:rsidR="003F4AD1" w:rsidRPr="003F4AD1" w:rsidRDefault="003F4AD1" w:rsidP="00493D32">
            <w:pPr>
              <w:rPr>
                <w:rFonts w:ascii="Times New Roman" w:hAnsi="Times New Roman" w:cs="Times New Roman"/>
              </w:rPr>
            </w:pPr>
            <w:r w:rsidRPr="003F4AD1">
              <w:rPr>
                <w:rFonts w:ascii="Times New Roman" w:hAnsi="Times New Roman" w:cs="Times New Roman"/>
              </w:rPr>
              <w:t>Руководство творческими проектными группами</w:t>
            </w:r>
          </w:p>
        </w:tc>
        <w:tc>
          <w:tcPr>
            <w:tcW w:w="1658" w:type="pct"/>
          </w:tcPr>
          <w:p w:rsidR="003F4AD1" w:rsidRPr="003F4AD1" w:rsidRDefault="003F4AD1" w:rsidP="00493D32">
            <w:pPr>
              <w:rPr>
                <w:rFonts w:ascii="Times New Roman" w:hAnsi="Times New Roman" w:cs="Times New Roman"/>
              </w:rPr>
            </w:pPr>
            <w:r w:rsidRPr="003F4AD1">
              <w:rPr>
                <w:rFonts w:ascii="Times New Roman" w:hAnsi="Times New Roman" w:cs="Times New Roman"/>
              </w:rPr>
              <w:t>обеспечение работы в соответствии с планом</w:t>
            </w:r>
          </w:p>
          <w:p w:rsidR="003F4AD1" w:rsidRPr="003F4AD1" w:rsidRDefault="003F4AD1" w:rsidP="00493D32">
            <w:pPr>
              <w:rPr>
                <w:rFonts w:ascii="Times New Roman" w:hAnsi="Times New Roman" w:cs="Times New Roman"/>
              </w:rPr>
            </w:pPr>
            <w:r w:rsidRPr="003F4AD1">
              <w:rPr>
                <w:rFonts w:ascii="Times New Roman" w:hAnsi="Times New Roman" w:cs="Times New Roman"/>
              </w:rPr>
              <w:t xml:space="preserve">участие (в случае победы, учитывается поправочный коэффициент: муниципальный – 1,5; региональный – 2,5) </w:t>
            </w:r>
          </w:p>
          <w:p w:rsidR="003F4AD1" w:rsidRPr="003F4AD1" w:rsidRDefault="003F4AD1" w:rsidP="00493D3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8" w:type="pct"/>
          </w:tcPr>
          <w:p w:rsidR="003F4AD1" w:rsidRPr="003F4AD1" w:rsidRDefault="003F4AD1" w:rsidP="00493D32">
            <w:pPr>
              <w:rPr>
                <w:rFonts w:ascii="Times New Roman" w:hAnsi="Times New Roman" w:cs="Times New Roman"/>
              </w:rPr>
            </w:pPr>
            <w:r w:rsidRPr="003F4AD1">
              <w:rPr>
                <w:rFonts w:ascii="Times New Roman" w:hAnsi="Times New Roman" w:cs="Times New Roman"/>
              </w:rPr>
              <w:t xml:space="preserve">20% </w:t>
            </w:r>
          </w:p>
          <w:p w:rsidR="003F4AD1" w:rsidRPr="003F4AD1" w:rsidRDefault="003F4AD1" w:rsidP="00493D32">
            <w:pPr>
              <w:rPr>
                <w:rFonts w:ascii="Times New Roman" w:hAnsi="Times New Roman" w:cs="Times New Roman"/>
              </w:rPr>
            </w:pPr>
            <w:r w:rsidRPr="003F4AD1">
              <w:rPr>
                <w:rFonts w:ascii="Times New Roman" w:hAnsi="Times New Roman" w:cs="Times New Roman"/>
              </w:rPr>
              <w:t>20%</w:t>
            </w:r>
          </w:p>
        </w:tc>
        <w:tc>
          <w:tcPr>
            <w:tcW w:w="385" w:type="pct"/>
            <w:gridSpan w:val="2"/>
          </w:tcPr>
          <w:p w:rsidR="003F4AD1" w:rsidRPr="003F4AD1" w:rsidRDefault="003F4AD1" w:rsidP="00493D32">
            <w:pPr>
              <w:jc w:val="center"/>
              <w:rPr>
                <w:rFonts w:ascii="Times New Roman" w:hAnsi="Times New Roman" w:cs="Times New Roman"/>
              </w:rPr>
            </w:pPr>
            <w:r w:rsidRPr="003F4AD1">
              <w:rPr>
                <w:rFonts w:ascii="Times New Roman" w:hAnsi="Times New Roman" w:cs="Times New Roman"/>
              </w:rPr>
              <w:t>на год</w:t>
            </w:r>
          </w:p>
          <w:p w:rsidR="003F4AD1" w:rsidRPr="003F4AD1" w:rsidRDefault="003F4AD1" w:rsidP="00493D32">
            <w:pPr>
              <w:jc w:val="center"/>
              <w:rPr>
                <w:rFonts w:ascii="Times New Roman" w:hAnsi="Times New Roman" w:cs="Times New Roman"/>
              </w:rPr>
            </w:pPr>
            <w:r w:rsidRPr="003F4AD1">
              <w:rPr>
                <w:rFonts w:ascii="Times New Roman" w:hAnsi="Times New Roman" w:cs="Times New Roman"/>
              </w:rPr>
              <w:t>на месяц</w:t>
            </w:r>
          </w:p>
        </w:tc>
      </w:tr>
      <w:tr w:rsidR="003F4AD1" w:rsidRPr="003F4AD1" w:rsidTr="00493D32">
        <w:trPr>
          <w:cantSplit/>
          <w:trHeight w:val="647"/>
        </w:trPr>
        <w:tc>
          <w:tcPr>
            <w:tcW w:w="1038" w:type="pct"/>
            <w:vMerge/>
          </w:tcPr>
          <w:p w:rsidR="003F4AD1" w:rsidRPr="003F4AD1" w:rsidRDefault="003F4AD1" w:rsidP="00493D3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51" w:type="pct"/>
            <w:gridSpan w:val="2"/>
          </w:tcPr>
          <w:p w:rsidR="003F4AD1" w:rsidRPr="003F4AD1" w:rsidRDefault="003F4AD1" w:rsidP="00493D32">
            <w:pPr>
              <w:rPr>
                <w:rFonts w:ascii="Times New Roman" w:hAnsi="Times New Roman" w:cs="Times New Roman"/>
              </w:rPr>
            </w:pPr>
            <w:r w:rsidRPr="003F4AD1">
              <w:rPr>
                <w:rFonts w:ascii="Times New Roman" w:hAnsi="Times New Roman" w:cs="Times New Roman"/>
              </w:rPr>
              <w:t xml:space="preserve">Организация работы по аттестации педагогических работников. </w:t>
            </w:r>
          </w:p>
        </w:tc>
        <w:tc>
          <w:tcPr>
            <w:tcW w:w="1658" w:type="pct"/>
          </w:tcPr>
          <w:p w:rsidR="003F4AD1" w:rsidRPr="003F4AD1" w:rsidRDefault="003F4AD1" w:rsidP="00493D32">
            <w:pPr>
              <w:rPr>
                <w:rFonts w:ascii="Times New Roman" w:hAnsi="Times New Roman" w:cs="Times New Roman"/>
              </w:rPr>
            </w:pPr>
            <w:proofErr w:type="spellStart"/>
            <w:r w:rsidRPr="003F4AD1">
              <w:rPr>
                <w:rFonts w:ascii="Times New Roman" w:hAnsi="Times New Roman" w:cs="Times New Roman"/>
              </w:rPr>
              <w:t>возглавление</w:t>
            </w:r>
            <w:proofErr w:type="spellEnd"/>
            <w:r w:rsidRPr="003F4AD1">
              <w:rPr>
                <w:rFonts w:ascii="Times New Roman" w:hAnsi="Times New Roman" w:cs="Times New Roman"/>
              </w:rPr>
              <w:t xml:space="preserve"> работы комиссии, подготовка отчетной документации</w:t>
            </w:r>
          </w:p>
        </w:tc>
        <w:tc>
          <w:tcPr>
            <w:tcW w:w="268" w:type="pct"/>
          </w:tcPr>
          <w:p w:rsidR="003F4AD1" w:rsidRPr="003F4AD1" w:rsidRDefault="003F4AD1" w:rsidP="00493D32">
            <w:pPr>
              <w:rPr>
                <w:rFonts w:ascii="Times New Roman" w:hAnsi="Times New Roman" w:cs="Times New Roman"/>
              </w:rPr>
            </w:pPr>
            <w:r w:rsidRPr="003F4AD1">
              <w:rPr>
                <w:rFonts w:ascii="Times New Roman" w:hAnsi="Times New Roman" w:cs="Times New Roman"/>
              </w:rPr>
              <w:t>15%</w:t>
            </w:r>
          </w:p>
        </w:tc>
        <w:tc>
          <w:tcPr>
            <w:tcW w:w="385" w:type="pct"/>
            <w:gridSpan w:val="2"/>
          </w:tcPr>
          <w:p w:rsidR="003F4AD1" w:rsidRPr="003F4AD1" w:rsidRDefault="003F4AD1" w:rsidP="00493D32">
            <w:pPr>
              <w:jc w:val="center"/>
              <w:rPr>
                <w:rFonts w:ascii="Times New Roman" w:hAnsi="Times New Roman" w:cs="Times New Roman"/>
              </w:rPr>
            </w:pPr>
            <w:r w:rsidRPr="003F4AD1">
              <w:rPr>
                <w:rFonts w:ascii="Times New Roman" w:hAnsi="Times New Roman" w:cs="Times New Roman"/>
              </w:rPr>
              <w:t>на год</w:t>
            </w:r>
          </w:p>
        </w:tc>
      </w:tr>
      <w:tr w:rsidR="003F4AD1" w:rsidRPr="003F4AD1" w:rsidTr="00493D32">
        <w:trPr>
          <w:cantSplit/>
          <w:trHeight w:val="526"/>
        </w:trPr>
        <w:tc>
          <w:tcPr>
            <w:tcW w:w="1038" w:type="pct"/>
            <w:vMerge/>
          </w:tcPr>
          <w:p w:rsidR="003F4AD1" w:rsidRPr="003F4AD1" w:rsidRDefault="003F4AD1" w:rsidP="00493D3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51" w:type="pct"/>
            <w:gridSpan w:val="2"/>
          </w:tcPr>
          <w:p w:rsidR="003F4AD1" w:rsidRPr="003F4AD1" w:rsidRDefault="003F4AD1" w:rsidP="00493D32">
            <w:pPr>
              <w:rPr>
                <w:rFonts w:ascii="Times New Roman" w:hAnsi="Times New Roman" w:cs="Times New Roman"/>
              </w:rPr>
            </w:pPr>
            <w:r w:rsidRPr="003F4AD1">
              <w:rPr>
                <w:rFonts w:ascii="Times New Roman" w:hAnsi="Times New Roman" w:cs="Times New Roman"/>
              </w:rPr>
              <w:t>Повышение профессиональной компетентности  и предъявление результативности методической работы  за пределами школы</w:t>
            </w:r>
          </w:p>
        </w:tc>
        <w:tc>
          <w:tcPr>
            <w:tcW w:w="1658" w:type="pct"/>
          </w:tcPr>
          <w:p w:rsidR="003F4AD1" w:rsidRPr="003F4AD1" w:rsidRDefault="003F4AD1" w:rsidP="00493D32">
            <w:pPr>
              <w:rPr>
                <w:rFonts w:ascii="Times New Roman" w:hAnsi="Times New Roman" w:cs="Times New Roman"/>
              </w:rPr>
            </w:pPr>
            <w:r w:rsidRPr="003F4AD1">
              <w:rPr>
                <w:rFonts w:ascii="Times New Roman" w:hAnsi="Times New Roman" w:cs="Times New Roman"/>
              </w:rPr>
              <w:t>выступление перед профессиональными объединениями педагогов, участие в  конференциях, участие в работе жюри (за каждое выступление)</w:t>
            </w:r>
          </w:p>
        </w:tc>
        <w:tc>
          <w:tcPr>
            <w:tcW w:w="268" w:type="pct"/>
          </w:tcPr>
          <w:p w:rsidR="003F4AD1" w:rsidRPr="003F4AD1" w:rsidRDefault="003F4AD1" w:rsidP="00493D32">
            <w:pPr>
              <w:rPr>
                <w:rFonts w:ascii="Times New Roman" w:hAnsi="Times New Roman" w:cs="Times New Roman"/>
              </w:rPr>
            </w:pPr>
            <w:r w:rsidRPr="003F4AD1">
              <w:rPr>
                <w:rFonts w:ascii="Times New Roman" w:hAnsi="Times New Roman" w:cs="Times New Roman"/>
              </w:rPr>
              <w:t>20%</w:t>
            </w:r>
          </w:p>
        </w:tc>
        <w:tc>
          <w:tcPr>
            <w:tcW w:w="385" w:type="pct"/>
            <w:gridSpan w:val="2"/>
          </w:tcPr>
          <w:p w:rsidR="003F4AD1" w:rsidRPr="003F4AD1" w:rsidRDefault="003F4AD1" w:rsidP="00493D32">
            <w:pPr>
              <w:jc w:val="center"/>
              <w:rPr>
                <w:rFonts w:ascii="Times New Roman" w:hAnsi="Times New Roman" w:cs="Times New Roman"/>
              </w:rPr>
            </w:pPr>
            <w:r w:rsidRPr="003F4AD1">
              <w:rPr>
                <w:rFonts w:ascii="Times New Roman" w:hAnsi="Times New Roman" w:cs="Times New Roman"/>
              </w:rPr>
              <w:t>на месяц</w:t>
            </w:r>
          </w:p>
        </w:tc>
      </w:tr>
      <w:tr w:rsidR="003F4AD1" w:rsidRPr="003F4AD1" w:rsidTr="00493D32">
        <w:trPr>
          <w:cantSplit/>
          <w:trHeight w:val="526"/>
        </w:trPr>
        <w:tc>
          <w:tcPr>
            <w:tcW w:w="1038" w:type="pct"/>
            <w:vMerge/>
          </w:tcPr>
          <w:p w:rsidR="003F4AD1" w:rsidRPr="003F4AD1" w:rsidRDefault="003F4AD1" w:rsidP="00493D3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51" w:type="pct"/>
            <w:gridSpan w:val="2"/>
          </w:tcPr>
          <w:p w:rsidR="003F4AD1" w:rsidRPr="003F4AD1" w:rsidRDefault="003F4AD1" w:rsidP="00493D32">
            <w:pPr>
              <w:rPr>
                <w:rFonts w:ascii="Times New Roman" w:hAnsi="Times New Roman" w:cs="Times New Roman"/>
              </w:rPr>
            </w:pPr>
            <w:r w:rsidRPr="003F4AD1">
              <w:rPr>
                <w:rFonts w:ascii="Times New Roman" w:hAnsi="Times New Roman" w:cs="Times New Roman"/>
              </w:rPr>
              <w:t>в школе</w:t>
            </w:r>
          </w:p>
        </w:tc>
        <w:tc>
          <w:tcPr>
            <w:tcW w:w="1658" w:type="pct"/>
          </w:tcPr>
          <w:p w:rsidR="003F4AD1" w:rsidRPr="003F4AD1" w:rsidRDefault="003F4AD1" w:rsidP="00493D32">
            <w:pPr>
              <w:rPr>
                <w:rFonts w:ascii="Times New Roman" w:hAnsi="Times New Roman" w:cs="Times New Roman"/>
              </w:rPr>
            </w:pPr>
            <w:r w:rsidRPr="003F4AD1">
              <w:rPr>
                <w:rFonts w:ascii="Times New Roman" w:hAnsi="Times New Roman" w:cs="Times New Roman"/>
              </w:rPr>
              <w:t>организация и проведение методической недели в школе;</w:t>
            </w:r>
          </w:p>
          <w:p w:rsidR="003F4AD1" w:rsidRPr="003F4AD1" w:rsidRDefault="003F4AD1" w:rsidP="00493D32">
            <w:pPr>
              <w:rPr>
                <w:rFonts w:ascii="Times New Roman" w:hAnsi="Times New Roman" w:cs="Times New Roman"/>
              </w:rPr>
            </w:pPr>
            <w:r w:rsidRPr="003F4AD1">
              <w:rPr>
                <w:rFonts w:ascii="Times New Roman" w:hAnsi="Times New Roman" w:cs="Times New Roman"/>
              </w:rPr>
              <w:t>тематических педсоветов</w:t>
            </w:r>
          </w:p>
        </w:tc>
        <w:tc>
          <w:tcPr>
            <w:tcW w:w="268" w:type="pct"/>
          </w:tcPr>
          <w:p w:rsidR="003F4AD1" w:rsidRPr="003F4AD1" w:rsidRDefault="003F4AD1" w:rsidP="00493D32">
            <w:pPr>
              <w:rPr>
                <w:rFonts w:ascii="Times New Roman" w:hAnsi="Times New Roman" w:cs="Times New Roman"/>
              </w:rPr>
            </w:pPr>
            <w:r w:rsidRPr="003F4AD1">
              <w:rPr>
                <w:rFonts w:ascii="Times New Roman" w:hAnsi="Times New Roman" w:cs="Times New Roman"/>
              </w:rPr>
              <w:t>20%</w:t>
            </w:r>
          </w:p>
          <w:p w:rsidR="003F4AD1" w:rsidRPr="003F4AD1" w:rsidRDefault="003F4AD1" w:rsidP="00493D32">
            <w:pPr>
              <w:rPr>
                <w:rFonts w:ascii="Times New Roman" w:hAnsi="Times New Roman" w:cs="Times New Roman"/>
              </w:rPr>
            </w:pPr>
          </w:p>
          <w:p w:rsidR="003F4AD1" w:rsidRPr="003F4AD1" w:rsidRDefault="003F4AD1" w:rsidP="00493D32">
            <w:pPr>
              <w:rPr>
                <w:rFonts w:ascii="Times New Roman" w:hAnsi="Times New Roman" w:cs="Times New Roman"/>
              </w:rPr>
            </w:pPr>
            <w:r w:rsidRPr="003F4AD1">
              <w:rPr>
                <w:rFonts w:ascii="Times New Roman" w:hAnsi="Times New Roman" w:cs="Times New Roman"/>
              </w:rPr>
              <w:t>10%</w:t>
            </w:r>
          </w:p>
        </w:tc>
        <w:tc>
          <w:tcPr>
            <w:tcW w:w="385" w:type="pct"/>
            <w:gridSpan w:val="2"/>
            <w:vAlign w:val="center"/>
          </w:tcPr>
          <w:p w:rsidR="003F4AD1" w:rsidRPr="003F4AD1" w:rsidRDefault="003F4AD1" w:rsidP="00493D32">
            <w:pPr>
              <w:jc w:val="center"/>
              <w:rPr>
                <w:rFonts w:ascii="Times New Roman" w:hAnsi="Times New Roman" w:cs="Times New Roman"/>
              </w:rPr>
            </w:pPr>
            <w:r w:rsidRPr="003F4AD1">
              <w:rPr>
                <w:rFonts w:ascii="Times New Roman" w:hAnsi="Times New Roman" w:cs="Times New Roman"/>
              </w:rPr>
              <w:t>на месяц</w:t>
            </w:r>
          </w:p>
        </w:tc>
      </w:tr>
      <w:tr w:rsidR="003F4AD1" w:rsidRPr="003F4AD1" w:rsidTr="00493D32">
        <w:trPr>
          <w:cantSplit/>
          <w:trHeight w:val="526"/>
        </w:trPr>
        <w:tc>
          <w:tcPr>
            <w:tcW w:w="1038" w:type="pct"/>
            <w:vMerge w:val="restart"/>
          </w:tcPr>
          <w:p w:rsidR="003F4AD1" w:rsidRPr="003F4AD1" w:rsidRDefault="003F4AD1" w:rsidP="00493D32">
            <w:pPr>
              <w:rPr>
                <w:rFonts w:ascii="Times New Roman" w:hAnsi="Times New Roman" w:cs="Times New Roman"/>
                <w:b/>
              </w:rPr>
            </w:pPr>
            <w:r w:rsidRPr="003F4AD1">
              <w:rPr>
                <w:rFonts w:ascii="Times New Roman" w:hAnsi="Times New Roman" w:cs="Times New Roman"/>
                <w:b/>
              </w:rPr>
              <w:lastRenderedPageBreak/>
              <w:t>1.3.Сохранение здоровья учащихся в учреждении</w:t>
            </w:r>
          </w:p>
        </w:tc>
        <w:tc>
          <w:tcPr>
            <w:tcW w:w="1651" w:type="pct"/>
            <w:gridSpan w:val="2"/>
          </w:tcPr>
          <w:p w:rsidR="003F4AD1" w:rsidRPr="003F4AD1" w:rsidRDefault="003F4AD1" w:rsidP="00493D32">
            <w:pPr>
              <w:rPr>
                <w:rFonts w:ascii="Times New Roman" w:hAnsi="Times New Roman" w:cs="Times New Roman"/>
              </w:rPr>
            </w:pPr>
            <w:r w:rsidRPr="003F4AD1">
              <w:rPr>
                <w:rFonts w:ascii="Times New Roman" w:hAnsi="Times New Roman" w:cs="Times New Roman"/>
              </w:rPr>
              <w:t>Организация обеспечения учащихся горячим питанием</w:t>
            </w:r>
          </w:p>
        </w:tc>
        <w:tc>
          <w:tcPr>
            <w:tcW w:w="1658" w:type="pct"/>
          </w:tcPr>
          <w:p w:rsidR="003F4AD1" w:rsidRPr="003F4AD1" w:rsidRDefault="003F4AD1" w:rsidP="00493D32">
            <w:pPr>
              <w:rPr>
                <w:rFonts w:ascii="Times New Roman" w:hAnsi="Times New Roman" w:cs="Times New Roman"/>
              </w:rPr>
            </w:pPr>
            <w:r w:rsidRPr="003F4AD1">
              <w:rPr>
                <w:rFonts w:ascii="Times New Roman" w:hAnsi="Times New Roman" w:cs="Times New Roman"/>
              </w:rPr>
              <w:t>отсутствие жалоб</w:t>
            </w:r>
          </w:p>
        </w:tc>
        <w:tc>
          <w:tcPr>
            <w:tcW w:w="268" w:type="pct"/>
          </w:tcPr>
          <w:p w:rsidR="003F4AD1" w:rsidRPr="003F4AD1" w:rsidRDefault="003F4AD1" w:rsidP="00493D32">
            <w:pPr>
              <w:rPr>
                <w:rFonts w:ascii="Times New Roman" w:hAnsi="Times New Roman" w:cs="Times New Roman"/>
              </w:rPr>
            </w:pPr>
            <w:r w:rsidRPr="003F4AD1">
              <w:rPr>
                <w:rFonts w:ascii="Times New Roman" w:hAnsi="Times New Roman" w:cs="Times New Roman"/>
              </w:rPr>
              <w:t>10%</w:t>
            </w:r>
          </w:p>
        </w:tc>
        <w:tc>
          <w:tcPr>
            <w:tcW w:w="385" w:type="pct"/>
            <w:gridSpan w:val="2"/>
          </w:tcPr>
          <w:p w:rsidR="003F4AD1" w:rsidRPr="003F4AD1" w:rsidRDefault="003F4AD1" w:rsidP="00493D32">
            <w:pPr>
              <w:jc w:val="center"/>
              <w:rPr>
                <w:rFonts w:ascii="Times New Roman" w:hAnsi="Times New Roman" w:cs="Times New Roman"/>
              </w:rPr>
            </w:pPr>
            <w:r w:rsidRPr="003F4AD1">
              <w:rPr>
                <w:rFonts w:ascii="Times New Roman" w:hAnsi="Times New Roman" w:cs="Times New Roman"/>
              </w:rPr>
              <w:t>на месяц</w:t>
            </w:r>
          </w:p>
        </w:tc>
      </w:tr>
      <w:tr w:rsidR="003F4AD1" w:rsidRPr="003F4AD1" w:rsidTr="00493D32">
        <w:trPr>
          <w:cantSplit/>
          <w:trHeight w:val="526"/>
        </w:trPr>
        <w:tc>
          <w:tcPr>
            <w:tcW w:w="1038" w:type="pct"/>
            <w:vMerge/>
          </w:tcPr>
          <w:p w:rsidR="003F4AD1" w:rsidRPr="003F4AD1" w:rsidRDefault="003F4AD1" w:rsidP="00493D3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51" w:type="pct"/>
            <w:gridSpan w:val="2"/>
            <w:vMerge w:val="restart"/>
          </w:tcPr>
          <w:p w:rsidR="003F4AD1" w:rsidRPr="003F4AD1" w:rsidRDefault="003F4AD1" w:rsidP="00493D32">
            <w:pPr>
              <w:rPr>
                <w:rFonts w:ascii="Times New Roman" w:hAnsi="Times New Roman" w:cs="Times New Roman"/>
              </w:rPr>
            </w:pPr>
            <w:r w:rsidRPr="003F4AD1">
              <w:rPr>
                <w:rFonts w:ascii="Times New Roman" w:hAnsi="Times New Roman" w:cs="Times New Roman"/>
              </w:rPr>
              <w:t>Создание и реализация программ, проектов, направленных на сохранение здоровья детей</w:t>
            </w:r>
          </w:p>
        </w:tc>
        <w:tc>
          <w:tcPr>
            <w:tcW w:w="1658" w:type="pct"/>
          </w:tcPr>
          <w:p w:rsidR="003F4AD1" w:rsidRPr="003F4AD1" w:rsidRDefault="003F4AD1" w:rsidP="00493D32">
            <w:pPr>
              <w:rPr>
                <w:rFonts w:ascii="Times New Roman" w:hAnsi="Times New Roman" w:cs="Times New Roman"/>
              </w:rPr>
            </w:pPr>
            <w:r w:rsidRPr="003F4AD1">
              <w:rPr>
                <w:rFonts w:ascii="Times New Roman" w:hAnsi="Times New Roman" w:cs="Times New Roman"/>
              </w:rPr>
              <w:t>организация и проведение мероприятий, способствующих здоровью учащихся</w:t>
            </w:r>
          </w:p>
        </w:tc>
        <w:tc>
          <w:tcPr>
            <w:tcW w:w="268" w:type="pct"/>
          </w:tcPr>
          <w:p w:rsidR="003F4AD1" w:rsidRPr="003F4AD1" w:rsidRDefault="003F4AD1" w:rsidP="00493D32">
            <w:pPr>
              <w:rPr>
                <w:rFonts w:ascii="Times New Roman" w:hAnsi="Times New Roman" w:cs="Times New Roman"/>
              </w:rPr>
            </w:pPr>
            <w:r w:rsidRPr="003F4AD1">
              <w:rPr>
                <w:rFonts w:ascii="Times New Roman" w:hAnsi="Times New Roman" w:cs="Times New Roman"/>
              </w:rPr>
              <w:t>10%</w:t>
            </w:r>
          </w:p>
        </w:tc>
        <w:tc>
          <w:tcPr>
            <w:tcW w:w="385" w:type="pct"/>
            <w:gridSpan w:val="2"/>
          </w:tcPr>
          <w:p w:rsidR="003F4AD1" w:rsidRPr="003F4AD1" w:rsidRDefault="003F4AD1" w:rsidP="00493D32">
            <w:pPr>
              <w:jc w:val="center"/>
              <w:rPr>
                <w:rFonts w:ascii="Times New Roman" w:hAnsi="Times New Roman" w:cs="Times New Roman"/>
              </w:rPr>
            </w:pPr>
            <w:r w:rsidRPr="003F4AD1">
              <w:rPr>
                <w:rFonts w:ascii="Times New Roman" w:hAnsi="Times New Roman" w:cs="Times New Roman"/>
              </w:rPr>
              <w:t>на квартал</w:t>
            </w:r>
          </w:p>
        </w:tc>
      </w:tr>
      <w:tr w:rsidR="003F4AD1" w:rsidRPr="003F4AD1" w:rsidTr="00493D32">
        <w:trPr>
          <w:cantSplit/>
          <w:trHeight w:val="526"/>
        </w:trPr>
        <w:tc>
          <w:tcPr>
            <w:tcW w:w="1038" w:type="pct"/>
            <w:vMerge/>
          </w:tcPr>
          <w:p w:rsidR="003F4AD1" w:rsidRPr="003F4AD1" w:rsidRDefault="003F4AD1" w:rsidP="00493D3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51" w:type="pct"/>
            <w:gridSpan w:val="2"/>
            <w:vMerge/>
          </w:tcPr>
          <w:p w:rsidR="003F4AD1" w:rsidRPr="003F4AD1" w:rsidRDefault="003F4AD1" w:rsidP="00493D3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58" w:type="pct"/>
          </w:tcPr>
          <w:p w:rsidR="003F4AD1" w:rsidRPr="003F4AD1" w:rsidRDefault="003F4AD1" w:rsidP="00493D32">
            <w:pPr>
              <w:rPr>
                <w:rFonts w:ascii="Times New Roman" w:hAnsi="Times New Roman" w:cs="Times New Roman"/>
              </w:rPr>
            </w:pPr>
            <w:r w:rsidRPr="003F4AD1">
              <w:rPr>
                <w:rFonts w:ascii="Times New Roman" w:hAnsi="Times New Roman" w:cs="Times New Roman"/>
              </w:rPr>
              <w:t>положительные показатели динамики здоровья (на основании справок, отчётов классных руководителей)</w:t>
            </w:r>
          </w:p>
        </w:tc>
        <w:tc>
          <w:tcPr>
            <w:tcW w:w="268" w:type="pct"/>
          </w:tcPr>
          <w:p w:rsidR="003F4AD1" w:rsidRPr="003F4AD1" w:rsidRDefault="003F4AD1" w:rsidP="00493D32">
            <w:pPr>
              <w:rPr>
                <w:rFonts w:ascii="Times New Roman" w:hAnsi="Times New Roman" w:cs="Times New Roman"/>
              </w:rPr>
            </w:pPr>
            <w:r w:rsidRPr="003F4AD1">
              <w:rPr>
                <w:rFonts w:ascii="Times New Roman" w:hAnsi="Times New Roman" w:cs="Times New Roman"/>
              </w:rPr>
              <w:t>10%</w:t>
            </w:r>
          </w:p>
        </w:tc>
        <w:tc>
          <w:tcPr>
            <w:tcW w:w="385" w:type="pct"/>
            <w:gridSpan w:val="2"/>
          </w:tcPr>
          <w:p w:rsidR="003F4AD1" w:rsidRPr="003F4AD1" w:rsidRDefault="003F4AD1" w:rsidP="00493D32">
            <w:pPr>
              <w:jc w:val="center"/>
              <w:rPr>
                <w:rFonts w:ascii="Times New Roman" w:hAnsi="Times New Roman" w:cs="Times New Roman"/>
              </w:rPr>
            </w:pPr>
            <w:r w:rsidRPr="003F4AD1">
              <w:rPr>
                <w:rFonts w:ascii="Times New Roman" w:hAnsi="Times New Roman" w:cs="Times New Roman"/>
              </w:rPr>
              <w:t>на квартал</w:t>
            </w:r>
          </w:p>
        </w:tc>
      </w:tr>
      <w:tr w:rsidR="003F4AD1" w:rsidRPr="003F4AD1" w:rsidTr="00493D32">
        <w:trPr>
          <w:cantSplit/>
          <w:trHeight w:val="526"/>
        </w:trPr>
        <w:tc>
          <w:tcPr>
            <w:tcW w:w="1038" w:type="pct"/>
          </w:tcPr>
          <w:p w:rsidR="003F4AD1" w:rsidRPr="003F4AD1" w:rsidRDefault="003F4AD1" w:rsidP="00493D32">
            <w:pPr>
              <w:rPr>
                <w:rFonts w:ascii="Times New Roman" w:hAnsi="Times New Roman" w:cs="Times New Roman"/>
                <w:b/>
              </w:rPr>
            </w:pPr>
            <w:r w:rsidRPr="003F4AD1">
              <w:rPr>
                <w:rFonts w:ascii="Times New Roman" w:hAnsi="Times New Roman" w:cs="Times New Roman"/>
                <w:b/>
              </w:rPr>
              <w:t>1.4.Ведение профессиональной документации (программы действий, учебные программы, индивидуальные учебные планы программы действий групп, МП, классные журналы, личные дела, планы воспитательных работ…)</w:t>
            </w:r>
          </w:p>
        </w:tc>
        <w:tc>
          <w:tcPr>
            <w:tcW w:w="1651" w:type="pct"/>
            <w:gridSpan w:val="2"/>
          </w:tcPr>
          <w:p w:rsidR="003F4AD1" w:rsidRPr="003F4AD1" w:rsidRDefault="003F4AD1" w:rsidP="00493D32">
            <w:pPr>
              <w:rPr>
                <w:rFonts w:ascii="Times New Roman" w:hAnsi="Times New Roman" w:cs="Times New Roman"/>
              </w:rPr>
            </w:pPr>
            <w:r w:rsidRPr="003F4AD1">
              <w:rPr>
                <w:rFonts w:ascii="Times New Roman" w:hAnsi="Times New Roman" w:cs="Times New Roman"/>
              </w:rPr>
              <w:t>Полнота и соответствие нормативным документам, локальным актам школы</w:t>
            </w:r>
          </w:p>
        </w:tc>
        <w:tc>
          <w:tcPr>
            <w:tcW w:w="1658" w:type="pct"/>
          </w:tcPr>
          <w:p w:rsidR="003F4AD1" w:rsidRPr="003F4AD1" w:rsidRDefault="003F4AD1" w:rsidP="00493D32">
            <w:pPr>
              <w:rPr>
                <w:rFonts w:ascii="Times New Roman" w:hAnsi="Times New Roman" w:cs="Times New Roman"/>
              </w:rPr>
            </w:pPr>
            <w:r w:rsidRPr="003F4AD1">
              <w:rPr>
                <w:rFonts w:ascii="Times New Roman" w:hAnsi="Times New Roman" w:cs="Times New Roman"/>
              </w:rPr>
              <w:t>95% - 100%</w:t>
            </w:r>
          </w:p>
          <w:p w:rsidR="003F4AD1" w:rsidRPr="003F4AD1" w:rsidRDefault="003F4AD1" w:rsidP="00493D32">
            <w:pPr>
              <w:rPr>
                <w:rFonts w:ascii="Times New Roman" w:hAnsi="Times New Roman" w:cs="Times New Roman"/>
              </w:rPr>
            </w:pPr>
            <w:r w:rsidRPr="003F4AD1">
              <w:rPr>
                <w:rFonts w:ascii="Times New Roman" w:hAnsi="Times New Roman" w:cs="Times New Roman"/>
              </w:rPr>
              <w:t>своевременная корректировка</w:t>
            </w:r>
          </w:p>
          <w:p w:rsidR="003F4AD1" w:rsidRPr="003F4AD1" w:rsidRDefault="003F4AD1" w:rsidP="00493D32">
            <w:pPr>
              <w:rPr>
                <w:rFonts w:ascii="Times New Roman" w:hAnsi="Times New Roman" w:cs="Times New Roman"/>
              </w:rPr>
            </w:pPr>
            <w:r w:rsidRPr="003F4AD1">
              <w:rPr>
                <w:rFonts w:ascii="Times New Roman" w:hAnsi="Times New Roman" w:cs="Times New Roman"/>
              </w:rPr>
              <w:t>отсутствие замечаний</w:t>
            </w:r>
          </w:p>
          <w:p w:rsidR="003F4AD1" w:rsidRPr="003F4AD1" w:rsidRDefault="003F4AD1" w:rsidP="00493D32">
            <w:pPr>
              <w:rPr>
                <w:rFonts w:ascii="Times New Roman" w:hAnsi="Times New Roman" w:cs="Times New Roman"/>
              </w:rPr>
            </w:pPr>
            <w:r w:rsidRPr="003F4AD1">
              <w:rPr>
                <w:rFonts w:ascii="Times New Roman" w:hAnsi="Times New Roman" w:cs="Times New Roman"/>
              </w:rPr>
              <w:t>культура оформления</w:t>
            </w:r>
          </w:p>
        </w:tc>
        <w:tc>
          <w:tcPr>
            <w:tcW w:w="268" w:type="pct"/>
          </w:tcPr>
          <w:p w:rsidR="003F4AD1" w:rsidRPr="003F4AD1" w:rsidRDefault="003F4AD1" w:rsidP="00493D32">
            <w:pPr>
              <w:rPr>
                <w:rFonts w:ascii="Times New Roman" w:hAnsi="Times New Roman" w:cs="Times New Roman"/>
              </w:rPr>
            </w:pPr>
            <w:r w:rsidRPr="003F4AD1">
              <w:rPr>
                <w:rFonts w:ascii="Times New Roman" w:hAnsi="Times New Roman" w:cs="Times New Roman"/>
              </w:rPr>
              <w:t>10% за каждый документ</w:t>
            </w:r>
          </w:p>
        </w:tc>
        <w:tc>
          <w:tcPr>
            <w:tcW w:w="385" w:type="pct"/>
            <w:gridSpan w:val="2"/>
          </w:tcPr>
          <w:p w:rsidR="003F4AD1" w:rsidRPr="003F4AD1" w:rsidRDefault="003F4AD1" w:rsidP="00493D32">
            <w:pPr>
              <w:jc w:val="center"/>
              <w:rPr>
                <w:rFonts w:ascii="Times New Roman" w:hAnsi="Times New Roman" w:cs="Times New Roman"/>
              </w:rPr>
            </w:pPr>
            <w:r w:rsidRPr="003F4AD1">
              <w:rPr>
                <w:rFonts w:ascii="Times New Roman" w:hAnsi="Times New Roman" w:cs="Times New Roman"/>
              </w:rPr>
              <w:t>на месяц</w:t>
            </w:r>
          </w:p>
        </w:tc>
      </w:tr>
      <w:tr w:rsidR="003F4AD1" w:rsidRPr="003F4AD1" w:rsidTr="00493D32">
        <w:trPr>
          <w:cantSplit/>
          <w:trHeight w:val="526"/>
        </w:trPr>
        <w:tc>
          <w:tcPr>
            <w:tcW w:w="1038" w:type="pct"/>
          </w:tcPr>
          <w:p w:rsidR="003F4AD1" w:rsidRPr="003F4AD1" w:rsidRDefault="003F4AD1" w:rsidP="00493D32">
            <w:pPr>
              <w:pStyle w:val="a6"/>
              <w:rPr>
                <w:b/>
                <w:sz w:val="22"/>
                <w:szCs w:val="22"/>
              </w:rPr>
            </w:pPr>
            <w:r w:rsidRPr="003F4AD1">
              <w:rPr>
                <w:b/>
                <w:sz w:val="22"/>
                <w:szCs w:val="22"/>
              </w:rPr>
              <w:t>1.5.Внедрение современных средств автоматизации сбора, хранения, учёта информации с помощью средств ИКТ (успеваемость, посещение, прохождение программ…)</w:t>
            </w:r>
          </w:p>
        </w:tc>
        <w:tc>
          <w:tcPr>
            <w:tcW w:w="1651" w:type="pct"/>
            <w:gridSpan w:val="2"/>
          </w:tcPr>
          <w:p w:rsidR="003F4AD1" w:rsidRPr="003F4AD1" w:rsidRDefault="003F4AD1" w:rsidP="00493D32">
            <w:pPr>
              <w:rPr>
                <w:rFonts w:ascii="Times New Roman" w:hAnsi="Times New Roman" w:cs="Times New Roman"/>
              </w:rPr>
            </w:pPr>
            <w:r w:rsidRPr="003F4AD1">
              <w:rPr>
                <w:rFonts w:ascii="Times New Roman" w:hAnsi="Times New Roman" w:cs="Times New Roman"/>
              </w:rPr>
              <w:t>Ведение  автоматизированного сбора информации</w:t>
            </w:r>
          </w:p>
        </w:tc>
        <w:tc>
          <w:tcPr>
            <w:tcW w:w="1658" w:type="pct"/>
          </w:tcPr>
          <w:p w:rsidR="003F4AD1" w:rsidRPr="003F4AD1" w:rsidRDefault="003F4AD1" w:rsidP="00493D32">
            <w:pPr>
              <w:rPr>
                <w:rFonts w:ascii="Times New Roman" w:hAnsi="Times New Roman" w:cs="Times New Roman"/>
              </w:rPr>
            </w:pPr>
            <w:r w:rsidRPr="003F4AD1">
              <w:rPr>
                <w:rFonts w:ascii="Times New Roman" w:hAnsi="Times New Roman" w:cs="Times New Roman"/>
              </w:rPr>
              <w:t>наличие собранного материала в электронном варианте;</w:t>
            </w:r>
          </w:p>
          <w:p w:rsidR="003F4AD1" w:rsidRPr="003F4AD1" w:rsidRDefault="003F4AD1" w:rsidP="00493D32">
            <w:pPr>
              <w:rPr>
                <w:rFonts w:ascii="Times New Roman" w:hAnsi="Times New Roman" w:cs="Times New Roman"/>
              </w:rPr>
            </w:pPr>
            <w:r w:rsidRPr="003F4AD1">
              <w:rPr>
                <w:rFonts w:ascii="Times New Roman" w:hAnsi="Times New Roman" w:cs="Times New Roman"/>
              </w:rPr>
              <w:t>размещение материалов на сайте школы (за каждый)</w:t>
            </w:r>
          </w:p>
        </w:tc>
        <w:tc>
          <w:tcPr>
            <w:tcW w:w="268" w:type="pct"/>
          </w:tcPr>
          <w:p w:rsidR="003F4AD1" w:rsidRPr="003F4AD1" w:rsidRDefault="003F4AD1" w:rsidP="00493D32">
            <w:pPr>
              <w:rPr>
                <w:rFonts w:ascii="Times New Roman" w:hAnsi="Times New Roman" w:cs="Times New Roman"/>
              </w:rPr>
            </w:pPr>
            <w:r w:rsidRPr="003F4AD1">
              <w:rPr>
                <w:rFonts w:ascii="Times New Roman" w:hAnsi="Times New Roman" w:cs="Times New Roman"/>
              </w:rPr>
              <w:t xml:space="preserve">20% </w:t>
            </w:r>
          </w:p>
          <w:p w:rsidR="003F4AD1" w:rsidRPr="003F4AD1" w:rsidRDefault="003F4AD1" w:rsidP="00493D32">
            <w:pPr>
              <w:rPr>
                <w:rFonts w:ascii="Times New Roman" w:hAnsi="Times New Roman" w:cs="Times New Roman"/>
              </w:rPr>
            </w:pPr>
          </w:p>
          <w:p w:rsidR="003F4AD1" w:rsidRPr="003F4AD1" w:rsidRDefault="003F4AD1" w:rsidP="00493D32">
            <w:pPr>
              <w:rPr>
                <w:rFonts w:ascii="Times New Roman" w:hAnsi="Times New Roman" w:cs="Times New Roman"/>
              </w:rPr>
            </w:pPr>
            <w:r w:rsidRPr="003F4AD1">
              <w:rPr>
                <w:rFonts w:ascii="Times New Roman" w:hAnsi="Times New Roman" w:cs="Times New Roman"/>
              </w:rPr>
              <w:t>5%</w:t>
            </w:r>
          </w:p>
        </w:tc>
        <w:tc>
          <w:tcPr>
            <w:tcW w:w="385" w:type="pct"/>
            <w:gridSpan w:val="2"/>
          </w:tcPr>
          <w:p w:rsidR="003F4AD1" w:rsidRPr="003F4AD1" w:rsidRDefault="003F4AD1" w:rsidP="00493D32">
            <w:pPr>
              <w:jc w:val="center"/>
              <w:rPr>
                <w:rFonts w:ascii="Times New Roman" w:hAnsi="Times New Roman" w:cs="Times New Roman"/>
              </w:rPr>
            </w:pPr>
            <w:r w:rsidRPr="003F4AD1">
              <w:rPr>
                <w:rFonts w:ascii="Times New Roman" w:hAnsi="Times New Roman" w:cs="Times New Roman"/>
              </w:rPr>
              <w:t>на месяц</w:t>
            </w:r>
          </w:p>
        </w:tc>
      </w:tr>
      <w:tr w:rsidR="003F4AD1" w:rsidRPr="003F4AD1" w:rsidTr="00493D32">
        <w:trPr>
          <w:cantSplit/>
          <w:trHeight w:val="526"/>
        </w:trPr>
        <w:tc>
          <w:tcPr>
            <w:tcW w:w="1038" w:type="pct"/>
          </w:tcPr>
          <w:p w:rsidR="003F4AD1" w:rsidRPr="003F4AD1" w:rsidRDefault="003F4AD1" w:rsidP="00493D32">
            <w:pPr>
              <w:pStyle w:val="a6"/>
              <w:rPr>
                <w:b/>
                <w:sz w:val="22"/>
                <w:szCs w:val="22"/>
              </w:rPr>
            </w:pPr>
            <w:r w:rsidRPr="003F4AD1">
              <w:rPr>
                <w:b/>
                <w:sz w:val="22"/>
                <w:szCs w:val="22"/>
              </w:rPr>
              <w:lastRenderedPageBreak/>
              <w:t xml:space="preserve">1.6.Разработка программы развития, программа воспитания, </w:t>
            </w:r>
            <w:proofErr w:type="spellStart"/>
            <w:r w:rsidRPr="003F4AD1">
              <w:rPr>
                <w:b/>
                <w:sz w:val="22"/>
                <w:szCs w:val="22"/>
              </w:rPr>
              <w:t>надпредметного</w:t>
            </w:r>
            <w:proofErr w:type="spellEnd"/>
            <w:r w:rsidRPr="003F4AD1">
              <w:rPr>
                <w:b/>
                <w:sz w:val="22"/>
                <w:szCs w:val="22"/>
              </w:rPr>
              <w:t xml:space="preserve"> содержания, образовательных, локальных актов</w:t>
            </w:r>
          </w:p>
        </w:tc>
        <w:tc>
          <w:tcPr>
            <w:tcW w:w="1651" w:type="pct"/>
            <w:gridSpan w:val="2"/>
          </w:tcPr>
          <w:p w:rsidR="003F4AD1" w:rsidRPr="003F4AD1" w:rsidRDefault="003F4AD1" w:rsidP="00493D32">
            <w:pPr>
              <w:rPr>
                <w:rFonts w:ascii="Times New Roman" w:hAnsi="Times New Roman" w:cs="Times New Roman"/>
              </w:rPr>
            </w:pPr>
            <w:r w:rsidRPr="003F4AD1">
              <w:rPr>
                <w:rFonts w:ascii="Times New Roman" w:hAnsi="Times New Roman" w:cs="Times New Roman"/>
              </w:rPr>
              <w:t xml:space="preserve">Полнота и соответствие требованиям </w:t>
            </w:r>
          </w:p>
        </w:tc>
        <w:tc>
          <w:tcPr>
            <w:tcW w:w="1658" w:type="pct"/>
          </w:tcPr>
          <w:p w:rsidR="003F4AD1" w:rsidRPr="003F4AD1" w:rsidRDefault="003F4AD1" w:rsidP="00493D32">
            <w:pPr>
              <w:rPr>
                <w:rFonts w:ascii="Times New Roman" w:hAnsi="Times New Roman" w:cs="Times New Roman"/>
              </w:rPr>
            </w:pPr>
            <w:r w:rsidRPr="003F4AD1">
              <w:rPr>
                <w:rFonts w:ascii="Times New Roman" w:hAnsi="Times New Roman" w:cs="Times New Roman"/>
              </w:rPr>
              <w:t>наличие: программы развития;</w:t>
            </w:r>
          </w:p>
          <w:p w:rsidR="003F4AD1" w:rsidRPr="003F4AD1" w:rsidRDefault="003F4AD1" w:rsidP="00493D32">
            <w:pPr>
              <w:rPr>
                <w:rFonts w:ascii="Times New Roman" w:hAnsi="Times New Roman" w:cs="Times New Roman"/>
              </w:rPr>
            </w:pPr>
            <w:r w:rsidRPr="003F4AD1">
              <w:rPr>
                <w:rFonts w:ascii="Times New Roman" w:hAnsi="Times New Roman" w:cs="Times New Roman"/>
              </w:rPr>
              <w:t>образовательных программ;</w:t>
            </w:r>
          </w:p>
          <w:p w:rsidR="003F4AD1" w:rsidRPr="003F4AD1" w:rsidRDefault="003F4AD1" w:rsidP="00493D32">
            <w:pPr>
              <w:rPr>
                <w:rFonts w:ascii="Times New Roman" w:hAnsi="Times New Roman" w:cs="Times New Roman"/>
              </w:rPr>
            </w:pPr>
            <w:r w:rsidRPr="003F4AD1">
              <w:rPr>
                <w:rFonts w:ascii="Times New Roman" w:hAnsi="Times New Roman" w:cs="Times New Roman"/>
              </w:rPr>
              <w:t>локальный акт, положение</w:t>
            </w:r>
          </w:p>
        </w:tc>
        <w:tc>
          <w:tcPr>
            <w:tcW w:w="268" w:type="pct"/>
          </w:tcPr>
          <w:p w:rsidR="003F4AD1" w:rsidRPr="003F4AD1" w:rsidRDefault="003F4AD1" w:rsidP="00493D32">
            <w:pPr>
              <w:rPr>
                <w:rFonts w:ascii="Times New Roman" w:hAnsi="Times New Roman" w:cs="Times New Roman"/>
              </w:rPr>
            </w:pPr>
            <w:r w:rsidRPr="003F4AD1">
              <w:rPr>
                <w:rFonts w:ascii="Times New Roman" w:hAnsi="Times New Roman" w:cs="Times New Roman"/>
              </w:rPr>
              <w:t>30%</w:t>
            </w:r>
          </w:p>
          <w:p w:rsidR="003F4AD1" w:rsidRPr="003F4AD1" w:rsidRDefault="003F4AD1" w:rsidP="00493D32">
            <w:pPr>
              <w:rPr>
                <w:rFonts w:ascii="Times New Roman" w:hAnsi="Times New Roman" w:cs="Times New Roman"/>
              </w:rPr>
            </w:pPr>
            <w:r w:rsidRPr="003F4AD1">
              <w:rPr>
                <w:rFonts w:ascii="Times New Roman" w:hAnsi="Times New Roman" w:cs="Times New Roman"/>
              </w:rPr>
              <w:t>25%</w:t>
            </w:r>
          </w:p>
          <w:p w:rsidR="003F4AD1" w:rsidRPr="003F4AD1" w:rsidRDefault="003F4AD1" w:rsidP="00493D32">
            <w:pPr>
              <w:rPr>
                <w:rFonts w:ascii="Times New Roman" w:hAnsi="Times New Roman" w:cs="Times New Roman"/>
              </w:rPr>
            </w:pPr>
            <w:r w:rsidRPr="003F4AD1">
              <w:rPr>
                <w:rFonts w:ascii="Times New Roman" w:hAnsi="Times New Roman" w:cs="Times New Roman"/>
              </w:rPr>
              <w:t>15%</w:t>
            </w:r>
          </w:p>
        </w:tc>
        <w:tc>
          <w:tcPr>
            <w:tcW w:w="385" w:type="pct"/>
            <w:gridSpan w:val="2"/>
          </w:tcPr>
          <w:p w:rsidR="003F4AD1" w:rsidRPr="003F4AD1" w:rsidRDefault="003F4AD1" w:rsidP="00493D32">
            <w:pPr>
              <w:jc w:val="center"/>
              <w:rPr>
                <w:rFonts w:ascii="Times New Roman" w:hAnsi="Times New Roman" w:cs="Times New Roman"/>
              </w:rPr>
            </w:pPr>
            <w:r w:rsidRPr="003F4AD1">
              <w:rPr>
                <w:rFonts w:ascii="Times New Roman" w:hAnsi="Times New Roman" w:cs="Times New Roman"/>
              </w:rPr>
              <w:t>на месяц</w:t>
            </w:r>
          </w:p>
        </w:tc>
      </w:tr>
      <w:tr w:rsidR="003F4AD1" w:rsidRPr="003F4AD1" w:rsidTr="00493D32">
        <w:trPr>
          <w:cantSplit/>
          <w:trHeight w:val="526"/>
        </w:trPr>
        <w:tc>
          <w:tcPr>
            <w:tcW w:w="1038" w:type="pct"/>
          </w:tcPr>
          <w:p w:rsidR="003F4AD1" w:rsidRPr="003F4AD1" w:rsidRDefault="003F4AD1" w:rsidP="00493D32">
            <w:pPr>
              <w:rPr>
                <w:rFonts w:ascii="Times New Roman" w:hAnsi="Times New Roman" w:cs="Times New Roman"/>
                <w:b/>
              </w:rPr>
            </w:pPr>
            <w:r w:rsidRPr="003F4AD1">
              <w:rPr>
                <w:rFonts w:ascii="Times New Roman" w:hAnsi="Times New Roman" w:cs="Times New Roman"/>
                <w:b/>
              </w:rPr>
              <w:t xml:space="preserve">1.7. Работа с родителями </w:t>
            </w:r>
            <w:proofErr w:type="gramStart"/>
            <w:r w:rsidRPr="003F4AD1">
              <w:rPr>
                <w:rFonts w:ascii="Times New Roman" w:hAnsi="Times New Roman" w:cs="Times New Roman"/>
                <w:b/>
              </w:rPr>
              <w:t>обучающихся</w:t>
            </w:r>
            <w:proofErr w:type="gramEnd"/>
          </w:p>
        </w:tc>
        <w:tc>
          <w:tcPr>
            <w:tcW w:w="1651" w:type="pct"/>
            <w:gridSpan w:val="2"/>
          </w:tcPr>
          <w:p w:rsidR="003F4AD1" w:rsidRPr="003F4AD1" w:rsidRDefault="003F4AD1" w:rsidP="00493D32">
            <w:pPr>
              <w:rPr>
                <w:rFonts w:ascii="Times New Roman" w:hAnsi="Times New Roman" w:cs="Times New Roman"/>
              </w:rPr>
            </w:pPr>
            <w:r w:rsidRPr="003F4AD1">
              <w:rPr>
                <w:rFonts w:ascii="Times New Roman" w:hAnsi="Times New Roman" w:cs="Times New Roman"/>
              </w:rPr>
              <w:t>Подготовка и проведение общешкольного родительского собрания</w:t>
            </w:r>
          </w:p>
        </w:tc>
        <w:tc>
          <w:tcPr>
            <w:tcW w:w="1658" w:type="pct"/>
          </w:tcPr>
          <w:p w:rsidR="003F4AD1" w:rsidRPr="003F4AD1" w:rsidRDefault="003F4AD1" w:rsidP="00493D32">
            <w:pPr>
              <w:rPr>
                <w:rFonts w:ascii="Times New Roman" w:hAnsi="Times New Roman" w:cs="Times New Roman"/>
              </w:rPr>
            </w:pPr>
            <w:r w:rsidRPr="003F4AD1">
              <w:rPr>
                <w:rFonts w:ascii="Times New Roman" w:hAnsi="Times New Roman" w:cs="Times New Roman"/>
              </w:rPr>
              <w:t xml:space="preserve">тематическое выступление на общешкольном родительском собрании </w:t>
            </w:r>
          </w:p>
        </w:tc>
        <w:tc>
          <w:tcPr>
            <w:tcW w:w="268" w:type="pct"/>
          </w:tcPr>
          <w:p w:rsidR="003F4AD1" w:rsidRPr="003F4AD1" w:rsidRDefault="003F4AD1" w:rsidP="00493D32">
            <w:pPr>
              <w:rPr>
                <w:rFonts w:ascii="Times New Roman" w:hAnsi="Times New Roman" w:cs="Times New Roman"/>
              </w:rPr>
            </w:pPr>
            <w:r w:rsidRPr="003F4AD1">
              <w:rPr>
                <w:rFonts w:ascii="Times New Roman" w:hAnsi="Times New Roman" w:cs="Times New Roman"/>
              </w:rPr>
              <w:t>10%</w:t>
            </w:r>
          </w:p>
        </w:tc>
        <w:tc>
          <w:tcPr>
            <w:tcW w:w="385" w:type="pct"/>
            <w:gridSpan w:val="2"/>
          </w:tcPr>
          <w:p w:rsidR="003F4AD1" w:rsidRPr="003F4AD1" w:rsidRDefault="003F4AD1" w:rsidP="00493D32">
            <w:pPr>
              <w:jc w:val="center"/>
              <w:rPr>
                <w:rFonts w:ascii="Times New Roman" w:hAnsi="Times New Roman" w:cs="Times New Roman"/>
              </w:rPr>
            </w:pPr>
            <w:r w:rsidRPr="003F4AD1">
              <w:rPr>
                <w:rFonts w:ascii="Times New Roman" w:hAnsi="Times New Roman" w:cs="Times New Roman"/>
              </w:rPr>
              <w:t>на месяц</w:t>
            </w:r>
          </w:p>
        </w:tc>
      </w:tr>
      <w:tr w:rsidR="003F4AD1" w:rsidRPr="003F4AD1" w:rsidTr="00493D32">
        <w:trPr>
          <w:cantSplit/>
          <w:trHeight w:val="526"/>
        </w:trPr>
        <w:tc>
          <w:tcPr>
            <w:tcW w:w="1038" w:type="pct"/>
          </w:tcPr>
          <w:p w:rsidR="003F4AD1" w:rsidRPr="003F4AD1" w:rsidRDefault="003F4AD1" w:rsidP="00493D32">
            <w:pPr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1651" w:type="pct"/>
            <w:gridSpan w:val="2"/>
          </w:tcPr>
          <w:p w:rsidR="003F4AD1" w:rsidRPr="003F4AD1" w:rsidRDefault="003F4AD1" w:rsidP="00493D32">
            <w:pPr>
              <w:rPr>
                <w:rFonts w:ascii="Times New Roman" w:hAnsi="Times New Roman" w:cs="Times New Roman"/>
              </w:rPr>
            </w:pPr>
            <w:r w:rsidRPr="003F4AD1">
              <w:rPr>
                <w:rFonts w:ascii="Times New Roman" w:hAnsi="Times New Roman" w:cs="Times New Roman"/>
              </w:rPr>
              <w:t>Работа с родителями в режиме консультаций</w:t>
            </w:r>
          </w:p>
        </w:tc>
        <w:tc>
          <w:tcPr>
            <w:tcW w:w="1658" w:type="pct"/>
          </w:tcPr>
          <w:p w:rsidR="003F4AD1" w:rsidRPr="003F4AD1" w:rsidRDefault="003F4AD1" w:rsidP="00493D32">
            <w:pPr>
              <w:rPr>
                <w:rFonts w:ascii="Times New Roman" w:hAnsi="Times New Roman" w:cs="Times New Roman"/>
              </w:rPr>
            </w:pPr>
            <w:r w:rsidRPr="003F4AD1">
              <w:rPr>
                <w:rFonts w:ascii="Times New Roman" w:hAnsi="Times New Roman" w:cs="Times New Roman"/>
              </w:rPr>
              <w:t>наличие информации на сайте школы</w:t>
            </w:r>
          </w:p>
          <w:p w:rsidR="003F4AD1" w:rsidRPr="003F4AD1" w:rsidRDefault="003F4AD1" w:rsidP="00493D32">
            <w:pPr>
              <w:rPr>
                <w:rFonts w:ascii="Times New Roman" w:hAnsi="Times New Roman" w:cs="Times New Roman"/>
              </w:rPr>
            </w:pPr>
            <w:r w:rsidRPr="003F4AD1">
              <w:rPr>
                <w:rFonts w:ascii="Times New Roman" w:hAnsi="Times New Roman" w:cs="Times New Roman"/>
              </w:rPr>
              <w:t>очные консультации</w:t>
            </w:r>
          </w:p>
          <w:p w:rsidR="003F4AD1" w:rsidRPr="003F4AD1" w:rsidRDefault="003F4AD1" w:rsidP="00493D32">
            <w:pPr>
              <w:rPr>
                <w:rFonts w:ascii="Times New Roman" w:hAnsi="Times New Roman" w:cs="Times New Roman"/>
              </w:rPr>
            </w:pPr>
            <w:r w:rsidRPr="003F4AD1">
              <w:rPr>
                <w:rFonts w:ascii="Times New Roman" w:hAnsi="Times New Roman" w:cs="Times New Roman"/>
              </w:rPr>
              <w:t xml:space="preserve">консультации </w:t>
            </w:r>
            <w:r w:rsidRPr="003F4AD1">
              <w:rPr>
                <w:rFonts w:ascii="Times New Roman" w:hAnsi="Times New Roman" w:cs="Times New Roman"/>
                <w:lang w:val="en-US"/>
              </w:rPr>
              <w:t>on</w:t>
            </w:r>
            <w:r w:rsidRPr="003F4AD1">
              <w:rPr>
                <w:rFonts w:ascii="Times New Roman" w:hAnsi="Times New Roman" w:cs="Times New Roman"/>
              </w:rPr>
              <w:t xml:space="preserve"> </w:t>
            </w:r>
            <w:r w:rsidRPr="003F4AD1">
              <w:rPr>
                <w:rFonts w:ascii="Times New Roman" w:hAnsi="Times New Roman" w:cs="Times New Roman"/>
                <w:lang w:val="en-US"/>
              </w:rPr>
              <w:t>line</w:t>
            </w:r>
            <w:r w:rsidRPr="003F4AD1">
              <w:rPr>
                <w:rFonts w:ascii="Times New Roman" w:hAnsi="Times New Roman" w:cs="Times New Roman"/>
              </w:rPr>
              <w:t xml:space="preserve"> (за каждую консультацию)</w:t>
            </w:r>
          </w:p>
        </w:tc>
        <w:tc>
          <w:tcPr>
            <w:tcW w:w="268" w:type="pct"/>
          </w:tcPr>
          <w:p w:rsidR="003F4AD1" w:rsidRPr="003F4AD1" w:rsidRDefault="003F4AD1" w:rsidP="00493D32">
            <w:pPr>
              <w:rPr>
                <w:rFonts w:ascii="Times New Roman" w:hAnsi="Times New Roman" w:cs="Times New Roman"/>
              </w:rPr>
            </w:pPr>
            <w:r w:rsidRPr="003F4AD1">
              <w:rPr>
                <w:rFonts w:ascii="Times New Roman" w:hAnsi="Times New Roman" w:cs="Times New Roman"/>
                <w:lang w:val="en-US"/>
              </w:rPr>
              <w:t>10</w:t>
            </w:r>
            <w:r w:rsidRPr="003F4AD1">
              <w:rPr>
                <w:rFonts w:ascii="Times New Roman" w:hAnsi="Times New Roman" w:cs="Times New Roman"/>
              </w:rPr>
              <w:t>%</w:t>
            </w:r>
            <w:r w:rsidRPr="003F4AD1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3F4AD1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85" w:type="pct"/>
            <w:gridSpan w:val="2"/>
          </w:tcPr>
          <w:p w:rsidR="003F4AD1" w:rsidRPr="003F4AD1" w:rsidRDefault="003F4AD1" w:rsidP="00493D32">
            <w:pPr>
              <w:jc w:val="center"/>
              <w:rPr>
                <w:rFonts w:ascii="Times New Roman" w:hAnsi="Times New Roman" w:cs="Times New Roman"/>
              </w:rPr>
            </w:pPr>
            <w:r w:rsidRPr="003F4AD1">
              <w:rPr>
                <w:rFonts w:ascii="Times New Roman" w:hAnsi="Times New Roman" w:cs="Times New Roman"/>
              </w:rPr>
              <w:t>на месяц</w:t>
            </w:r>
          </w:p>
        </w:tc>
      </w:tr>
      <w:tr w:rsidR="003F4AD1" w:rsidRPr="003F4AD1" w:rsidTr="00493D32">
        <w:trPr>
          <w:cantSplit/>
          <w:trHeight w:val="329"/>
        </w:trPr>
        <w:tc>
          <w:tcPr>
            <w:tcW w:w="5000" w:type="pct"/>
            <w:gridSpan w:val="7"/>
          </w:tcPr>
          <w:p w:rsidR="003F4AD1" w:rsidRPr="003F4AD1" w:rsidRDefault="003F4AD1" w:rsidP="00493D32">
            <w:pPr>
              <w:rPr>
                <w:rFonts w:ascii="Times New Roman" w:hAnsi="Times New Roman" w:cs="Times New Roman"/>
              </w:rPr>
            </w:pPr>
            <w:r w:rsidRPr="003F4AD1">
              <w:rPr>
                <w:rFonts w:ascii="Times New Roman" w:hAnsi="Times New Roman" w:cs="Times New Roman"/>
                <w:b/>
              </w:rPr>
              <w:t>2. Выплаты за интенсивность и высокие результаты работы</w:t>
            </w:r>
          </w:p>
        </w:tc>
      </w:tr>
      <w:tr w:rsidR="003F4AD1" w:rsidRPr="003F4AD1" w:rsidTr="00493D32">
        <w:trPr>
          <w:cantSplit/>
          <w:trHeight w:val="868"/>
        </w:trPr>
        <w:tc>
          <w:tcPr>
            <w:tcW w:w="1038" w:type="pct"/>
            <w:vMerge w:val="restart"/>
          </w:tcPr>
          <w:p w:rsidR="003F4AD1" w:rsidRPr="003F4AD1" w:rsidRDefault="003F4AD1" w:rsidP="00493D32">
            <w:pPr>
              <w:rPr>
                <w:rFonts w:ascii="Times New Roman" w:hAnsi="Times New Roman" w:cs="Times New Roman"/>
                <w:b/>
              </w:rPr>
            </w:pPr>
          </w:p>
          <w:p w:rsidR="003F4AD1" w:rsidRPr="003F4AD1" w:rsidRDefault="003F4AD1" w:rsidP="00493D32">
            <w:pPr>
              <w:rPr>
                <w:rFonts w:ascii="Times New Roman" w:hAnsi="Times New Roman" w:cs="Times New Roman"/>
                <w:b/>
              </w:rPr>
            </w:pPr>
          </w:p>
          <w:p w:rsidR="003F4AD1" w:rsidRPr="003F4AD1" w:rsidRDefault="003F4AD1" w:rsidP="00493D32">
            <w:pPr>
              <w:rPr>
                <w:rFonts w:ascii="Times New Roman" w:hAnsi="Times New Roman" w:cs="Times New Roman"/>
                <w:b/>
              </w:rPr>
            </w:pPr>
          </w:p>
          <w:p w:rsidR="003F4AD1" w:rsidRPr="003F4AD1" w:rsidRDefault="003F4AD1" w:rsidP="00493D32">
            <w:pPr>
              <w:rPr>
                <w:rFonts w:ascii="Times New Roman" w:hAnsi="Times New Roman" w:cs="Times New Roman"/>
                <w:b/>
              </w:rPr>
            </w:pPr>
          </w:p>
          <w:p w:rsidR="003F4AD1" w:rsidRPr="003F4AD1" w:rsidRDefault="003F4AD1" w:rsidP="00493D32">
            <w:pPr>
              <w:rPr>
                <w:rFonts w:ascii="Times New Roman" w:hAnsi="Times New Roman" w:cs="Times New Roman"/>
                <w:b/>
              </w:rPr>
            </w:pPr>
          </w:p>
          <w:p w:rsidR="003F4AD1" w:rsidRPr="003F4AD1" w:rsidRDefault="003F4AD1" w:rsidP="00493D32">
            <w:pPr>
              <w:rPr>
                <w:rFonts w:ascii="Times New Roman" w:hAnsi="Times New Roman" w:cs="Times New Roman"/>
                <w:b/>
              </w:rPr>
            </w:pPr>
          </w:p>
          <w:p w:rsidR="003F4AD1" w:rsidRPr="003F4AD1" w:rsidRDefault="003F4AD1" w:rsidP="00493D32">
            <w:pPr>
              <w:rPr>
                <w:rFonts w:ascii="Times New Roman" w:hAnsi="Times New Roman" w:cs="Times New Roman"/>
                <w:b/>
              </w:rPr>
            </w:pPr>
          </w:p>
          <w:p w:rsidR="003F4AD1" w:rsidRPr="003F4AD1" w:rsidRDefault="003F4AD1" w:rsidP="00493D32">
            <w:pPr>
              <w:rPr>
                <w:rFonts w:ascii="Times New Roman" w:hAnsi="Times New Roman" w:cs="Times New Roman"/>
                <w:b/>
              </w:rPr>
            </w:pPr>
          </w:p>
          <w:p w:rsidR="003F4AD1" w:rsidRPr="003F4AD1" w:rsidRDefault="003F4AD1" w:rsidP="00493D32">
            <w:pPr>
              <w:rPr>
                <w:rFonts w:ascii="Times New Roman" w:hAnsi="Times New Roman" w:cs="Times New Roman"/>
                <w:b/>
              </w:rPr>
            </w:pPr>
          </w:p>
          <w:p w:rsidR="003F4AD1" w:rsidRPr="003F4AD1" w:rsidRDefault="003F4AD1" w:rsidP="00493D32">
            <w:pPr>
              <w:rPr>
                <w:rFonts w:ascii="Times New Roman" w:hAnsi="Times New Roman" w:cs="Times New Roman"/>
                <w:b/>
              </w:rPr>
            </w:pPr>
          </w:p>
          <w:p w:rsidR="003F4AD1" w:rsidRPr="003F4AD1" w:rsidRDefault="003F4AD1" w:rsidP="00493D32">
            <w:pPr>
              <w:rPr>
                <w:rFonts w:ascii="Times New Roman" w:hAnsi="Times New Roman" w:cs="Times New Roman"/>
                <w:b/>
              </w:rPr>
            </w:pPr>
          </w:p>
          <w:p w:rsidR="003F4AD1" w:rsidRPr="003F4AD1" w:rsidRDefault="003F4AD1" w:rsidP="00493D32">
            <w:pPr>
              <w:rPr>
                <w:rFonts w:ascii="Times New Roman" w:hAnsi="Times New Roman" w:cs="Times New Roman"/>
                <w:b/>
              </w:rPr>
            </w:pPr>
            <w:r w:rsidRPr="003F4AD1">
              <w:rPr>
                <w:rFonts w:ascii="Times New Roman" w:hAnsi="Times New Roman" w:cs="Times New Roman"/>
                <w:b/>
              </w:rPr>
              <w:t>2.1. Обеспечение качества образования в учреждении</w:t>
            </w:r>
          </w:p>
        </w:tc>
        <w:tc>
          <w:tcPr>
            <w:tcW w:w="1651" w:type="pct"/>
            <w:gridSpan w:val="2"/>
            <w:vMerge w:val="restart"/>
          </w:tcPr>
          <w:p w:rsidR="003F4AD1" w:rsidRPr="003F4AD1" w:rsidRDefault="003F4AD1" w:rsidP="00493D32">
            <w:pPr>
              <w:spacing w:after="101"/>
              <w:rPr>
                <w:rFonts w:ascii="Times New Roman" w:hAnsi="Times New Roman" w:cs="Times New Roman"/>
              </w:rPr>
            </w:pPr>
            <w:r w:rsidRPr="003F4AD1">
              <w:rPr>
                <w:rFonts w:ascii="Times New Roman" w:hAnsi="Times New Roman" w:cs="Times New Roman"/>
              </w:rPr>
              <w:lastRenderedPageBreak/>
              <w:t>Высокое качество результатов обучения:</w:t>
            </w:r>
          </w:p>
          <w:p w:rsidR="003F4AD1" w:rsidRPr="003F4AD1" w:rsidRDefault="003F4AD1" w:rsidP="00493D3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58" w:type="pct"/>
            <w:tcBorders>
              <w:bottom w:val="single" w:sz="6" w:space="0" w:color="auto"/>
            </w:tcBorders>
          </w:tcPr>
          <w:p w:rsidR="003F4AD1" w:rsidRPr="003F4AD1" w:rsidRDefault="003F4AD1" w:rsidP="00493D32">
            <w:pPr>
              <w:spacing w:after="101"/>
              <w:rPr>
                <w:rFonts w:ascii="Times New Roman" w:hAnsi="Times New Roman" w:cs="Times New Roman"/>
              </w:rPr>
            </w:pPr>
            <w:r w:rsidRPr="003F4AD1">
              <w:rPr>
                <w:rFonts w:ascii="Times New Roman" w:hAnsi="Times New Roman" w:cs="Times New Roman"/>
              </w:rPr>
              <w:t>наличие ясно сформулированных целей и результатов обучения и воспитания школьников на различных ступенях;</w:t>
            </w:r>
          </w:p>
        </w:tc>
        <w:tc>
          <w:tcPr>
            <w:tcW w:w="268" w:type="pct"/>
            <w:tcBorders>
              <w:bottom w:val="single" w:sz="6" w:space="0" w:color="auto"/>
            </w:tcBorders>
          </w:tcPr>
          <w:p w:rsidR="003F4AD1" w:rsidRPr="003F4AD1" w:rsidRDefault="003F4AD1" w:rsidP="00493D32">
            <w:pPr>
              <w:rPr>
                <w:rFonts w:ascii="Times New Roman" w:hAnsi="Times New Roman" w:cs="Times New Roman"/>
              </w:rPr>
            </w:pPr>
            <w:r w:rsidRPr="003F4AD1">
              <w:rPr>
                <w:rFonts w:ascii="Times New Roman" w:hAnsi="Times New Roman" w:cs="Times New Roman"/>
              </w:rPr>
              <w:t>10%</w:t>
            </w:r>
          </w:p>
        </w:tc>
        <w:tc>
          <w:tcPr>
            <w:tcW w:w="385" w:type="pct"/>
            <w:gridSpan w:val="2"/>
            <w:tcBorders>
              <w:bottom w:val="single" w:sz="6" w:space="0" w:color="auto"/>
            </w:tcBorders>
          </w:tcPr>
          <w:p w:rsidR="003F4AD1" w:rsidRPr="003F4AD1" w:rsidRDefault="003F4AD1" w:rsidP="00493D32">
            <w:pPr>
              <w:jc w:val="center"/>
              <w:rPr>
                <w:rFonts w:ascii="Times New Roman" w:hAnsi="Times New Roman" w:cs="Times New Roman"/>
              </w:rPr>
            </w:pPr>
            <w:r w:rsidRPr="003F4AD1">
              <w:rPr>
                <w:rFonts w:ascii="Times New Roman" w:hAnsi="Times New Roman" w:cs="Times New Roman"/>
              </w:rPr>
              <w:t>на год</w:t>
            </w:r>
          </w:p>
        </w:tc>
      </w:tr>
      <w:tr w:rsidR="003F4AD1" w:rsidRPr="003F4AD1" w:rsidTr="00493D32">
        <w:trPr>
          <w:cantSplit/>
          <w:trHeight w:val="1211"/>
        </w:trPr>
        <w:tc>
          <w:tcPr>
            <w:tcW w:w="1038" w:type="pct"/>
            <w:vMerge/>
          </w:tcPr>
          <w:p w:rsidR="003F4AD1" w:rsidRPr="003F4AD1" w:rsidRDefault="003F4AD1" w:rsidP="00493D3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51" w:type="pct"/>
            <w:gridSpan w:val="2"/>
            <w:vMerge/>
          </w:tcPr>
          <w:p w:rsidR="003F4AD1" w:rsidRPr="003F4AD1" w:rsidRDefault="003F4AD1" w:rsidP="00493D32">
            <w:pPr>
              <w:spacing w:after="101"/>
              <w:rPr>
                <w:rFonts w:ascii="Times New Roman" w:hAnsi="Times New Roman" w:cs="Times New Roman"/>
              </w:rPr>
            </w:pPr>
          </w:p>
        </w:tc>
        <w:tc>
          <w:tcPr>
            <w:tcW w:w="1658" w:type="pct"/>
            <w:tcBorders>
              <w:top w:val="single" w:sz="6" w:space="0" w:color="auto"/>
              <w:bottom w:val="single" w:sz="6" w:space="0" w:color="auto"/>
            </w:tcBorders>
          </w:tcPr>
          <w:p w:rsidR="003F4AD1" w:rsidRPr="003F4AD1" w:rsidRDefault="003F4AD1" w:rsidP="00493D32">
            <w:pPr>
              <w:spacing w:after="101"/>
              <w:rPr>
                <w:rFonts w:ascii="Times New Roman" w:hAnsi="Times New Roman" w:cs="Times New Roman"/>
              </w:rPr>
            </w:pPr>
            <w:r w:rsidRPr="003F4AD1">
              <w:rPr>
                <w:rFonts w:ascii="Times New Roman" w:hAnsi="Times New Roman" w:cs="Times New Roman"/>
              </w:rPr>
              <w:t>на основании мониторинга качества образовательного процесса и его отслеживания выполнение поставленных целей и достижение запланированных результатов;</w:t>
            </w:r>
          </w:p>
        </w:tc>
        <w:tc>
          <w:tcPr>
            <w:tcW w:w="268" w:type="pct"/>
            <w:tcBorders>
              <w:top w:val="single" w:sz="6" w:space="0" w:color="auto"/>
              <w:bottom w:val="single" w:sz="6" w:space="0" w:color="auto"/>
            </w:tcBorders>
          </w:tcPr>
          <w:p w:rsidR="003F4AD1" w:rsidRPr="003F4AD1" w:rsidRDefault="003F4AD1" w:rsidP="00493D32">
            <w:pPr>
              <w:rPr>
                <w:rFonts w:ascii="Times New Roman" w:hAnsi="Times New Roman" w:cs="Times New Roman"/>
              </w:rPr>
            </w:pPr>
            <w:r w:rsidRPr="003F4AD1">
              <w:rPr>
                <w:rFonts w:ascii="Times New Roman" w:hAnsi="Times New Roman" w:cs="Times New Roman"/>
              </w:rPr>
              <w:t>20%</w:t>
            </w:r>
          </w:p>
        </w:tc>
        <w:tc>
          <w:tcPr>
            <w:tcW w:w="385" w:type="pct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3F4AD1" w:rsidRPr="003F4AD1" w:rsidRDefault="003F4AD1" w:rsidP="00493D32">
            <w:pPr>
              <w:jc w:val="center"/>
              <w:rPr>
                <w:rFonts w:ascii="Times New Roman" w:hAnsi="Times New Roman" w:cs="Times New Roman"/>
              </w:rPr>
            </w:pPr>
            <w:r w:rsidRPr="003F4AD1">
              <w:rPr>
                <w:rFonts w:ascii="Times New Roman" w:hAnsi="Times New Roman" w:cs="Times New Roman"/>
              </w:rPr>
              <w:t>на год</w:t>
            </w:r>
          </w:p>
        </w:tc>
      </w:tr>
      <w:tr w:rsidR="003F4AD1" w:rsidRPr="003F4AD1" w:rsidTr="00493D32">
        <w:trPr>
          <w:cantSplit/>
          <w:trHeight w:val="690"/>
        </w:trPr>
        <w:tc>
          <w:tcPr>
            <w:tcW w:w="1038" w:type="pct"/>
            <w:vMerge/>
          </w:tcPr>
          <w:p w:rsidR="003F4AD1" w:rsidRPr="003F4AD1" w:rsidRDefault="003F4AD1" w:rsidP="00493D3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51" w:type="pct"/>
            <w:gridSpan w:val="2"/>
            <w:vMerge/>
          </w:tcPr>
          <w:p w:rsidR="003F4AD1" w:rsidRPr="003F4AD1" w:rsidRDefault="003F4AD1" w:rsidP="00493D32">
            <w:pPr>
              <w:spacing w:after="101"/>
              <w:rPr>
                <w:rFonts w:ascii="Times New Roman" w:hAnsi="Times New Roman" w:cs="Times New Roman"/>
              </w:rPr>
            </w:pPr>
          </w:p>
        </w:tc>
        <w:tc>
          <w:tcPr>
            <w:tcW w:w="1658" w:type="pct"/>
            <w:tcBorders>
              <w:top w:val="single" w:sz="6" w:space="0" w:color="auto"/>
              <w:bottom w:val="single" w:sz="6" w:space="0" w:color="auto"/>
            </w:tcBorders>
          </w:tcPr>
          <w:p w:rsidR="003F4AD1" w:rsidRPr="003F4AD1" w:rsidRDefault="003F4AD1" w:rsidP="00493D32">
            <w:pPr>
              <w:rPr>
                <w:rFonts w:ascii="Times New Roman" w:hAnsi="Times New Roman" w:cs="Times New Roman"/>
              </w:rPr>
            </w:pPr>
            <w:r w:rsidRPr="003F4AD1">
              <w:rPr>
                <w:rFonts w:ascii="Times New Roman" w:hAnsi="Times New Roman" w:cs="Times New Roman"/>
              </w:rPr>
              <w:t xml:space="preserve">количество выпускников 11 классов, набравших 80 и более баллов (по одному предмету); </w:t>
            </w:r>
          </w:p>
        </w:tc>
        <w:tc>
          <w:tcPr>
            <w:tcW w:w="268" w:type="pct"/>
            <w:tcBorders>
              <w:top w:val="single" w:sz="6" w:space="0" w:color="auto"/>
              <w:bottom w:val="single" w:sz="6" w:space="0" w:color="auto"/>
            </w:tcBorders>
          </w:tcPr>
          <w:p w:rsidR="003F4AD1" w:rsidRPr="003F4AD1" w:rsidRDefault="003F4AD1" w:rsidP="00493D32">
            <w:pPr>
              <w:rPr>
                <w:rFonts w:ascii="Times New Roman" w:hAnsi="Times New Roman" w:cs="Times New Roman"/>
              </w:rPr>
            </w:pPr>
            <w:r w:rsidRPr="003F4AD1">
              <w:rPr>
                <w:rFonts w:ascii="Times New Roman" w:hAnsi="Times New Roman" w:cs="Times New Roman"/>
              </w:rPr>
              <w:t>30%</w:t>
            </w:r>
          </w:p>
        </w:tc>
        <w:tc>
          <w:tcPr>
            <w:tcW w:w="385" w:type="pct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3F4AD1" w:rsidRPr="003F4AD1" w:rsidRDefault="003F4AD1" w:rsidP="00493D32">
            <w:pPr>
              <w:jc w:val="center"/>
              <w:rPr>
                <w:rFonts w:ascii="Times New Roman" w:hAnsi="Times New Roman" w:cs="Times New Roman"/>
              </w:rPr>
            </w:pPr>
            <w:r w:rsidRPr="003F4AD1">
              <w:rPr>
                <w:rFonts w:ascii="Times New Roman" w:hAnsi="Times New Roman" w:cs="Times New Roman"/>
              </w:rPr>
              <w:t>на месяц</w:t>
            </w:r>
          </w:p>
        </w:tc>
      </w:tr>
      <w:tr w:rsidR="003F4AD1" w:rsidRPr="003F4AD1" w:rsidTr="00493D32">
        <w:trPr>
          <w:cantSplit/>
          <w:trHeight w:val="701"/>
        </w:trPr>
        <w:tc>
          <w:tcPr>
            <w:tcW w:w="1038" w:type="pct"/>
            <w:vMerge/>
          </w:tcPr>
          <w:p w:rsidR="003F4AD1" w:rsidRPr="003F4AD1" w:rsidRDefault="003F4AD1" w:rsidP="00493D3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51" w:type="pct"/>
            <w:gridSpan w:val="2"/>
            <w:vMerge/>
          </w:tcPr>
          <w:p w:rsidR="003F4AD1" w:rsidRPr="003F4AD1" w:rsidRDefault="003F4AD1" w:rsidP="00493D32">
            <w:pPr>
              <w:spacing w:after="101"/>
              <w:rPr>
                <w:rFonts w:ascii="Times New Roman" w:hAnsi="Times New Roman" w:cs="Times New Roman"/>
              </w:rPr>
            </w:pPr>
          </w:p>
        </w:tc>
        <w:tc>
          <w:tcPr>
            <w:tcW w:w="1658" w:type="pct"/>
            <w:tcBorders>
              <w:top w:val="single" w:sz="6" w:space="0" w:color="auto"/>
              <w:bottom w:val="single" w:sz="6" w:space="0" w:color="auto"/>
            </w:tcBorders>
          </w:tcPr>
          <w:p w:rsidR="003F4AD1" w:rsidRPr="003F4AD1" w:rsidRDefault="003F4AD1" w:rsidP="00493D32">
            <w:pPr>
              <w:rPr>
                <w:rFonts w:ascii="Times New Roman" w:hAnsi="Times New Roman" w:cs="Times New Roman"/>
              </w:rPr>
            </w:pPr>
            <w:r w:rsidRPr="003F4AD1">
              <w:rPr>
                <w:rFonts w:ascii="Times New Roman" w:hAnsi="Times New Roman" w:cs="Times New Roman"/>
              </w:rPr>
              <w:t>количество выпускников 11 классов, набравших 100 баллов (по одному предмету);</w:t>
            </w:r>
          </w:p>
        </w:tc>
        <w:tc>
          <w:tcPr>
            <w:tcW w:w="268" w:type="pct"/>
            <w:tcBorders>
              <w:top w:val="single" w:sz="6" w:space="0" w:color="auto"/>
              <w:bottom w:val="single" w:sz="6" w:space="0" w:color="auto"/>
            </w:tcBorders>
          </w:tcPr>
          <w:p w:rsidR="003F4AD1" w:rsidRPr="003F4AD1" w:rsidRDefault="003F4AD1" w:rsidP="00493D32">
            <w:pPr>
              <w:rPr>
                <w:rFonts w:ascii="Times New Roman" w:hAnsi="Times New Roman" w:cs="Times New Roman"/>
              </w:rPr>
            </w:pPr>
            <w:r w:rsidRPr="003F4AD1">
              <w:rPr>
                <w:rFonts w:ascii="Times New Roman" w:hAnsi="Times New Roman" w:cs="Times New Roman"/>
              </w:rPr>
              <w:t>50%</w:t>
            </w:r>
          </w:p>
        </w:tc>
        <w:tc>
          <w:tcPr>
            <w:tcW w:w="385" w:type="pct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3F4AD1" w:rsidRPr="003F4AD1" w:rsidRDefault="003F4AD1" w:rsidP="00493D32">
            <w:pPr>
              <w:jc w:val="center"/>
              <w:rPr>
                <w:rFonts w:ascii="Times New Roman" w:hAnsi="Times New Roman" w:cs="Times New Roman"/>
              </w:rPr>
            </w:pPr>
            <w:r w:rsidRPr="003F4AD1">
              <w:rPr>
                <w:rFonts w:ascii="Times New Roman" w:hAnsi="Times New Roman" w:cs="Times New Roman"/>
              </w:rPr>
              <w:t>на месяц</w:t>
            </w:r>
          </w:p>
        </w:tc>
      </w:tr>
      <w:tr w:rsidR="003F4AD1" w:rsidRPr="003F4AD1" w:rsidTr="00493D32">
        <w:trPr>
          <w:cantSplit/>
          <w:trHeight w:val="579"/>
        </w:trPr>
        <w:tc>
          <w:tcPr>
            <w:tcW w:w="1038" w:type="pct"/>
            <w:vMerge/>
          </w:tcPr>
          <w:p w:rsidR="003F4AD1" w:rsidRPr="003F4AD1" w:rsidRDefault="003F4AD1" w:rsidP="00493D3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51" w:type="pct"/>
            <w:gridSpan w:val="2"/>
            <w:vMerge/>
          </w:tcPr>
          <w:p w:rsidR="003F4AD1" w:rsidRPr="003F4AD1" w:rsidRDefault="003F4AD1" w:rsidP="00493D32">
            <w:pPr>
              <w:spacing w:after="101"/>
              <w:rPr>
                <w:rFonts w:ascii="Times New Roman" w:hAnsi="Times New Roman" w:cs="Times New Roman"/>
              </w:rPr>
            </w:pPr>
          </w:p>
        </w:tc>
        <w:tc>
          <w:tcPr>
            <w:tcW w:w="1658" w:type="pct"/>
            <w:tcBorders>
              <w:top w:val="single" w:sz="6" w:space="0" w:color="auto"/>
            </w:tcBorders>
          </w:tcPr>
          <w:p w:rsidR="003F4AD1" w:rsidRPr="003F4AD1" w:rsidRDefault="003F4AD1" w:rsidP="00493D32">
            <w:pPr>
              <w:rPr>
                <w:rFonts w:ascii="Times New Roman" w:hAnsi="Times New Roman" w:cs="Times New Roman"/>
              </w:rPr>
            </w:pPr>
            <w:r w:rsidRPr="003F4AD1">
              <w:rPr>
                <w:rFonts w:ascii="Times New Roman" w:hAnsi="Times New Roman" w:cs="Times New Roman"/>
              </w:rPr>
              <w:t xml:space="preserve">средний балл ЕГЭ (по русскому,  математике, предметов по выбору) </w:t>
            </w:r>
          </w:p>
        </w:tc>
        <w:tc>
          <w:tcPr>
            <w:tcW w:w="268" w:type="pct"/>
            <w:tcBorders>
              <w:top w:val="single" w:sz="6" w:space="0" w:color="auto"/>
            </w:tcBorders>
          </w:tcPr>
          <w:p w:rsidR="003F4AD1" w:rsidRPr="003F4AD1" w:rsidRDefault="003F4AD1" w:rsidP="00493D32">
            <w:pPr>
              <w:rPr>
                <w:rFonts w:ascii="Times New Roman" w:hAnsi="Times New Roman" w:cs="Times New Roman"/>
              </w:rPr>
            </w:pPr>
            <w:proofErr w:type="spellStart"/>
            <w:r w:rsidRPr="003F4AD1">
              <w:rPr>
                <w:rFonts w:ascii="Times New Roman" w:hAnsi="Times New Roman" w:cs="Times New Roman"/>
              </w:rPr>
              <w:t>Б</w:t>
            </w:r>
            <w:r w:rsidRPr="003F4AD1">
              <w:rPr>
                <w:rFonts w:ascii="Times New Roman" w:hAnsi="Times New Roman" w:cs="Times New Roman"/>
                <w:vertAlign w:val="subscript"/>
              </w:rPr>
              <w:t>с.ш</w:t>
            </w:r>
            <w:proofErr w:type="spellEnd"/>
            <w:r w:rsidRPr="003F4AD1">
              <w:rPr>
                <w:rFonts w:ascii="Times New Roman" w:hAnsi="Times New Roman" w:cs="Times New Roman"/>
                <w:vertAlign w:val="subscript"/>
              </w:rPr>
              <w:t>.-</w:t>
            </w:r>
            <w:r w:rsidRPr="003F4AD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F4AD1">
              <w:rPr>
                <w:rFonts w:ascii="Times New Roman" w:hAnsi="Times New Roman" w:cs="Times New Roman"/>
              </w:rPr>
              <w:t>Б</w:t>
            </w:r>
            <w:r w:rsidRPr="003F4AD1">
              <w:rPr>
                <w:rFonts w:ascii="Times New Roman" w:hAnsi="Times New Roman" w:cs="Times New Roman"/>
                <w:vertAlign w:val="subscript"/>
              </w:rPr>
              <w:t>с</w:t>
            </w:r>
            <w:proofErr w:type="gramStart"/>
            <w:r w:rsidRPr="003F4AD1">
              <w:rPr>
                <w:rFonts w:ascii="Times New Roman" w:hAnsi="Times New Roman" w:cs="Times New Roman"/>
                <w:vertAlign w:val="subscript"/>
              </w:rPr>
              <w:t>.р</w:t>
            </w:r>
            <w:proofErr w:type="spellEnd"/>
            <w:proofErr w:type="gramEnd"/>
            <w:r w:rsidRPr="003F4AD1">
              <w:rPr>
                <w:rFonts w:ascii="Times New Roman" w:hAnsi="Times New Roman" w:cs="Times New Roman"/>
                <w:vertAlign w:val="subscript"/>
              </w:rPr>
              <w:t xml:space="preserve"> </w:t>
            </w:r>
            <w:r w:rsidRPr="003F4AD1">
              <w:rPr>
                <w:rFonts w:ascii="Times New Roman" w:hAnsi="Times New Roman" w:cs="Times New Roman"/>
              </w:rPr>
              <w:t>/%</w:t>
            </w:r>
          </w:p>
        </w:tc>
        <w:tc>
          <w:tcPr>
            <w:tcW w:w="385" w:type="pct"/>
            <w:gridSpan w:val="2"/>
            <w:tcBorders>
              <w:top w:val="single" w:sz="6" w:space="0" w:color="auto"/>
            </w:tcBorders>
          </w:tcPr>
          <w:p w:rsidR="003F4AD1" w:rsidRPr="003F4AD1" w:rsidRDefault="003F4AD1" w:rsidP="00493D32">
            <w:pPr>
              <w:jc w:val="center"/>
              <w:rPr>
                <w:rFonts w:ascii="Times New Roman" w:hAnsi="Times New Roman" w:cs="Times New Roman"/>
              </w:rPr>
            </w:pPr>
            <w:r w:rsidRPr="003F4AD1">
              <w:rPr>
                <w:rFonts w:ascii="Times New Roman" w:hAnsi="Times New Roman" w:cs="Times New Roman"/>
              </w:rPr>
              <w:t>на месяц</w:t>
            </w:r>
          </w:p>
        </w:tc>
      </w:tr>
      <w:tr w:rsidR="003F4AD1" w:rsidRPr="003F4AD1" w:rsidTr="00493D32">
        <w:trPr>
          <w:cantSplit/>
          <w:trHeight w:val="1386"/>
        </w:trPr>
        <w:tc>
          <w:tcPr>
            <w:tcW w:w="1038" w:type="pct"/>
            <w:vMerge/>
          </w:tcPr>
          <w:p w:rsidR="003F4AD1" w:rsidRPr="003F4AD1" w:rsidRDefault="003F4AD1" w:rsidP="00493D3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51" w:type="pct"/>
            <w:gridSpan w:val="2"/>
            <w:vMerge w:val="restart"/>
          </w:tcPr>
          <w:p w:rsidR="003F4AD1" w:rsidRPr="003F4AD1" w:rsidRDefault="003F4AD1" w:rsidP="00493D32">
            <w:pPr>
              <w:rPr>
                <w:rFonts w:ascii="Times New Roman" w:hAnsi="Times New Roman" w:cs="Times New Roman"/>
              </w:rPr>
            </w:pPr>
            <w:r w:rsidRPr="003F4AD1">
              <w:rPr>
                <w:rFonts w:ascii="Times New Roman" w:hAnsi="Times New Roman" w:cs="Times New Roman"/>
              </w:rPr>
              <w:t>2 – 11-е классы</w:t>
            </w:r>
          </w:p>
          <w:p w:rsidR="003F4AD1" w:rsidRPr="003F4AD1" w:rsidRDefault="003F4AD1" w:rsidP="00493D32">
            <w:pPr>
              <w:rPr>
                <w:rFonts w:ascii="Times New Roman" w:hAnsi="Times New Roman" w:cs="Times New Roman"/>
              </w:rPr>
            </w:pPr>
            <w:r w:rsidRPr="003F4AD1">
              <w:rPr>
                <w:rFonts w:ascii="Times New Roman" w:hAnsi="Times New Roman" w:cs="Times New Roman"/>
              </w:rPr>
              <w:t xml:space="preserve">Обеспечение качества  по  предметам учебного плана школы (динамика учебных достижений по результатам четверти, полугодия мониторинга учебных достижений). Доплаты </w:t>
            </w:r>
            <w:proofErr w:type="spellStart"/>
            <w:r w:rsidRPr="003F4AD1">
              <w:rPr>
                <w:rFonts w:ascii="Times New Roman" w:hAnsi="Times New Roman" w:cs="Times New Roman"/>
              </w:rPr>
              <w:t>кл</w:t>
            </w:r>
            <w:proofErr w:type="spellEnd"/>
            <w:r w:rsidRPr="003F4AD1">
              <w:rPr>
                <w:rFonts w:ascii="Times New Roman" w:hAnsi="Times New Roman" w:cs="Times New Roman"/>
              </w:rPr>
              <w:t xml:space="preserve"> рук:</w:t>
            </w:r>
          </w:p>
        </w:tc>
        <w:tc>
          <w:tcPr>
            <w:tcW w:w="1658" w:type="pct"/>
          </w:tcPr>
          <w:p w:rsidR="003F4AD1" w:rsidRPr="003F4AD1" w:rsidRDefault="003F4AD1" w:rsidP="00493D32">
            <w:pPr>
              <w:rPr>
                <w:rFonts w:ascii="Times New Roman" w:hAnsi="Times New Roman" w:cs="Times New Roman"/>
                <w:u w:val="single"/>
              </w:rPr>
            </w:pPr>
            <w:r w:rsidRPr="003F4AD1">
              <w:rPr>
                <w:rFonts w:ascii="Times New Roman" w:hAnsi="Times New Roman" w:cs="Times New Roman"/>
                <w:u w:val="single"/>
              </w:rPr>
              <w:t>Успешность усвоения учебных программ:</w:t>
            </w:r>
          </w:p>
          <w:p w:rsidR="003F4AD1" w:rsidRPr="003F4AD1" w:rsidRDefault="003F4AD1" w:rsidP="00493D32">
            <w:pPr>
              <w:rPr>
                <w:rFonts w:ascii="Times New Roman" w:hAnsi="Times New Roman" w:cs="Times New Roman"/>
              </w:rPr>
            </w:pPr>
            <w:r w:rsidRPr="003F4AD1">
              <w:rPr>
                <w:rFonts w:ascii="Times New Roman" w:hAnsi="Times New Roman" w:cs="Times New Roman"/>
              </w:rPr>
              <w:t xml:space="preserve">100%-я успешность </w:t>
            </w:r>
          </w:p>
          <w:p w:rsidR="003F4AD1" w:rsidRPr="003F4AD1" w:rsidRDefault="003F4AD1" w:rsidP="00493D32">
            <w:pPr>
              <w:rPr>
                <w:rFonts w:ascii="Times New Roman" w:hAnsi="Times New Roman" w:cs="Times New Roman"/>
              </w:rPr>
            </w:pPr>
            <w:r w:rsidRPr="003F4AD1">
              <w:rPr>
                <w:rFonts w:ascii="Times New Roman" w:hAnsi="Times New Roman" w:cs="Times New Roman"/>
              </w:rPr>
              <w:t>90% - 99%</w:t>
            </w:r>
          </w:p>
          <w:p w:rsidR="003F4AD1" w:rsidRPr="003F4AD1" w:rsidRDefault="003F4AD1" w:rsidP="00493D32">
            <w:pPr>
              <w:rPr>
                <w:rFonts w:ascii="Times New Roman" w:hAnsi="Times New Roman" w:cs="Times New Roman"/>
              </w:rPr>
            </w:pPr>
            <w:r w:rsidRPr="003F4AD1">
              <w:rPr>
                <w:rFonts w:ascii="Times New Roman" w:hAnsi="Times New Roman" w:cs="Times New Roman"/>
              </w:rPr>
              <w:t>80%-90%</w:t>
            </w:r>
          </w:p>
        </w:tc>
        <w:tc>
          <w:tcPr>
            <w:tcW w:w="268" w:type="pct"/>
          </w:tcPr>
          <w:p w:rsidR="003F4AD1" w:rsidRPr="003F4AD1" w:rsidRDefault="003F4AD1" w:rsidP="00493D32">
            <w:pPr>
              <w:rPr>
                <w:rFonts w:ascii="Times New Roman" w:hAnsi="Times New Roman" w:cs="Times New Roman"/>
              </w:rPr>
            </w:pPr>
            <w:r w:rsidRPr="003F4AD1">
              <w:rPr>
                <w:rFonts w:ascii="Times New Roman" w:hAnsi="Times New Roman" w:cs="Times New Roman"/>
              </w:rPr>
              <w:t xml:space="preserve"> </w:t>
            </w:r>
          </w:p>
          <w:p w:rsidR="003F4AD1" w:rsidRPr="003F4AD1" w:rsidRDefault="003F4AD1" w:rsidP="00493D32">
            <w:pPr>
              <w:rPr>
                <w:rFonts w:ascii="Times New Roman" w:hAnsi="Times New Roman" w:cs="Times New Roman"/>
              </w:rPr>
            </w:pPr>
            <w:r w:rsidRPr="003F4AD1">
              <w:rPr>
                <w:rFonts w:ascii="Times New Roman" w:hAnsi="Times New Roman" w:cs="Times New Roman"/>
              </w:rPr>
              <w:t>20%</w:t>
            </w:r>
          </w:p>
          <w:p w:rsidR="003F4AD1" w:rsidRPr="003F4AD1" w:rsidRDefault="003F4AD1" w:rsidP="00493D32">
            <w:pPr>
              <w:rPr>
                <w:rFonts w:ascii="Times New Roman" w:hAnsi="Times New Roman" w:cs="Times New Roman"/>
              </w:rPr>
            </w:pPr>
            <w:r w:rsidRPr="003F4AD1">
              <w:rPr>
                <w:rFonts w:ascii="Times New Roman" w:hAnsi="Times New Roman" w:cs="Times New Roman"/>
              </w:rPr>
              <w:t>10%</w:t>
            </w:r>
          </w:p>
          <w:p w:rsidR="003F4AD1" w:rsidRPr="003F4AD1" w:rsidRDefault="003F4AD1" w:rsidP="00493D32">
            <w:pPr>
              <w:rPr>
                <w:rFonts w:ascii="Times New Roman" w:hAnsi="Times New Roman" w:cs="Times New Roman"/>
              </w:rPr>
            </w:pPr>
            <w:r w:rsidRPr="003F4AD1">
              <w:rPr>
                <w:rFonts w:ascii="Times New Roman" w:hAnsi="Times New Roman" w:cs="Times New Roman"/>
              </w:rPr>
              <w:t>5%</w:t>
            </w:r>
          </w:p>
        </w:tc>
        <w:tc>
          <w:tcPr>
            <w:tcW w:w="385" w:type="pct"/>
            <w:gridSpan w:val="2"/>
          </w:tcPr>
          <w:p w:rsidR="003F4AD1" w:rsidRPr="003F4AD1" w:rsidRDefault="003F4AD1" w:rsidP="00493D32">
            <w:pPr>
              <w:jc w:val="center"/>
              <w:rPr>
                <w:rFonts w:ascii="Times New Roman" w:hAnsi="Times New Roman" w:cs="Times New Roman"/>
              </w:rPr>
            </w:pPr>
            <w:r w:rsidRPr="003F4AD1">
              <w:rPr>
                <w:rFonts w:ascii="Times New Roman" w:hAnsi="Times New Roman" w:cs="Times New Roman"/>
              </w:rPr>
              <w:t>на квартал</w:t>
            </w:r>
          </w:p>
        </w:tc>
      </w:tr>
      <w:tr w:rsidR="003F4AD1" w:rsidRPr="003F4AD1" w:rsidTr="00493D32">
        <w:trPr>
          <w:cantSplit/>
          <w:trHeight w:val="526"/>
        </w:trPr>
        <w:tc>
          <w:tcPr>
            <w:tcW w:w="1038" w:type="pct"/>
            <w:vMerge/>
          </w:tcPr>
          <w:p w:rsidR="003F4AD1" w:rsidRPr="003F4AD1" w:rsidRDefault="003F4AD1" w:rsidP="00493D3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51" w:type="pct"/>
            <w:gridSpan w:val="2"/>
            <w:vMerge/>
          </w:tcPr>
          <w:p w:rsidR="003F4AD1" w:rsidRPr="003F4AD1" w:rsidRDefault="003F4AD1" w:rsidP="00493D3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58" w:type="pct"/>
          </w:tcPr>
          <w:p w:rsidR="003F4AD1" w:rsidRPr="003F4AD1" w:rsidRDefault="003F4AD1" w:rsidP="00493D32">
            <w:pPr>
              <w:rPr>
                <w:rFonts w:ascii="Times New Roman" w:hAnsi="Times New Roman" w:cs="Times New Roman"/>
                <w:u w:val="single"/>
              </w:rPr>
            </w:pPr>
            <w:r w:rsidRPr="003F4AD1">
              <w:rPr>
                <w:rFonts w:ascii="Times New Roman" w:hAnsi="Times New Roman" w:cs="Times New Roman"/>
                <w:u w:val="single"/>
              </w:rPr>
              <w:t>Качество усвоения учебных программ:</w:t>
            </w:r>
          </w:p>
          <w:p w:rsidR="003F4AD1" w:rsidRPr="003F4AD1" w:rsidRDefault="003F4AD1" w:rsidP="00493D32">
            <w:pPr>
              <w:rPr>
                <w:rFonts w:ascii="Times New Roman" w:hAnsi="Times New Roman" w:cs="Times New Roman"/>
              </w:rPr>
            </w:pPr>
            <w:r w:rsidRPr="003F4AD1">
              <w:rPr>
                <w:rFonts w:ascii="Times New Roman" w:hAnsi="Times New Roman" w:cs="Times New Roman"/>
              </w:rPr>
              <w:t>45%-50%</w:t>
            </w:r>
          </w:p>
          <w:p w:rsidR="003F4AD1" w:rsidRPr="003F4AD1" w:rsidRDefault="003F4AD1" w:rsidP="00493D32">
            <w:pPr>
              <w:rPr>
                <w:rFonts w:ascii="Times New Roman" w:hAnsi="Times New Roman" w:cs="Times New Roman"/>
              </w:rPr>
            </w:pPr>
            <w:r w:rsidRPr="003F4AD1">
              <w:rPr>
                <w:rFonts w:ascii="Times New Roman" w:hAnsi="Times New Roman" w:cs="Times New Roman"/>
              </w:rPr>
              <w:t>39%-44%</w:t>
            </w:r>
          </w:p>
          <w:p w:rsidR="003F4AD1" w:rsidRPr="003F4AD1" w:rsidRDefault="003F4AD1" w:rsidP="00493D32">
            <w:pPr>
              <w:rPr>
                <w:rFonts w:ascii="Times New Roman" w:hAnsi="Times New Roman" w:cs="Times New Roman"/>
              </w:rPr>
            </w:pPr>
            <w:r w:rsidRPr="003F4AD1">
              <w:rPr>
                <w:rFonts w:ascii="Times New Roman" w:hAnsi="Times New Roman" w:cs="Times New Roman"/>
              </w:rPr>
              <w:t>30% - 38%</w:t>
            </w:r>
          </w:p>
        </w:tc>
        <w:tc>
          <w:tcPr>
            <w:tcW w:w="268" w:type="pct"/>
          </w:tcPr>
          <w:p w:rsidR="003F4AD1" w:rsidRPr="003F4AD1" w:rsidRDefault="003F4AD1" w:rsidP="00493D32">
            <w:pPr>
              <w:rPr>
                <w:rFonts w:ascii="Times New Roman" w:hAnsi="Times New Roman" w:cs="Times New Roman"/>
              </w:rPr>
            </w:pPr>
            <w:r w:rsidRPr="003F4AD1">
              <w:rPr>
                <w:rFonts w:ascii="Times New Roman" w:hAnsi="Times New Roman" w:cs="Times New Roman"/>
              </w:rPr>
              <w:t xml:space="preserve"> </w:t>
            </w:r>
          </w:p>
          <w:p w:rsidR="003F4AD1" w:rsidRPr="003F4AD1" w:rsidRDefault="003F4AD1" w:rsidP="00493D32">
            <w:pPr>
              <w:rPr>
                <w:rFonts w:ascii="Times New Roman" w:hAnsi="Times New Roman" w:cs="Times New Roman"/>
              </w:rPr>
            </w:pPr>
            <w:r w:rsidRPr="003F4AD1">
              <w:rPr>
                <w:rFonts w:ascii="Times New Roman" w:hAnsi="Times New Roman" w:cs="Times New Roman"/>
              </w:rPr>
              <w:t>25%</w:t>
            </w:r>
          </w:p>
          <w:p w:rsidR="003F4AD1" w:rsidRPr="003F4AD1" w:rsidRDefault="003F4AD1" w:rsidP="00493D32">
            <w:pPr>
              <w:rPr>
                <w:rFonts w:ascii="Times New Roman" w:hAnsi="Times New Roman" w:cs="Times New Roman"/>
              </w:rPr>
            </w:pPr>
            <w:r w:rsidRPr="003F4AD1">
              <w:rPr>
                <w:rFonts w:ascii="Times New Roman" w:hAnsi="Times New Roman" w:cs="Times New Roman"/>
              </w:rPr>
              <w:t>20%</w:t>
            </w:r>
          </w:p>
          <w:p w:rsidR="003F4AD1" w:rsidRPr="003F4AD1" w:rsidRDefault="003F4AD1" w:rsidP="00493D32">
            <w:pPr>
              <w:rPr>
                <w:rFonts w:ascii="Times New Roman" w:hAnsi="Times New Roman" w:cs="Times New Roman"/>
              </w:rPr>
            </w:pPr>
            <w:r w:rsidRPr="003F4AD1">
              <w:rPr>
                <w:rFonts w:ascii="Times New Roman" w:hAnsi="Times New Roman" w:cs="Times New Roman"/>
              </w:rPr>
              <w:t>15%</w:t>
            </w:r>
          </w:p>
        </w:tc>
        <w:tc>
          <w:tcPr>
            <w:tcW w:w="385" w:type="pct"/>
            <w:gridSpan w:val="2"/>
          </w:tcPr>
          <w:p w:rsidR="003F4AD1" w:rsidRPr="003F4AD1" w:rsidRDefault="003F4AD1" w:rsidP="00493D32">
            <w:pPr>
              <w:jc w:val="center"/>
              <w:rPr>
                <w:rFonts w:ascii="Times New Roman" w:hAnsi="Times New Roman" w:cs="Times New Roman"/>
              </w:rPr>
            </w:pPr>
            <w:r w:rsidRPr="003F4AD1">
              <w:rPr>
                <w:rFonts w:ascii="Times New Roman" w:hAnsi="Times New Roman" w:cs="Times New Roman"/>
              </w:rPr>
              <w:t>на квартал</w:t>
            </w:r>
          </w:p>
        </w:tc>
      </w:tr>
      <w:tr w:rsidR="003F4AD1" w:rsidRPr="003F4AD1" w:rsidTr="00493D32">
        <w:trPr>
          <w:cantSplit/>
          <w:trHeight w:val="1087"/>
        </w:trPr>
        <w:tc>
          <w:tcPr>
            <w:tcW w:w="1038" w:type="pct"/>
            <w:vMerge/>
          </w:tcPr>
          <w:p w:rsidR="003F4AD1" w:rsidRPr="003F4AD1" w:rsidRDefault="003F4AD1" w:rsidP="00493D3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51" w:type="pct"/>
            <w:gridSpan w:val="2"/>
            <w:tcBorders>
              <w:bottom w:val="single" w:sz="6" w:space="0" w:color="auto"/>
            </w:tcBorders>
          </w:tcPr>
          <w:p w:rsidR="003F4AD1" w:rsidRPr="003F4AD1" w:rsidRDefault="003F4AD1" w:rsidP="00493D32">
            <w:pPr>
              <w:spacing w:after="101"/>
              <w:rPr>
                <w:rFonts w:ascii="Times New Roman" w:hAnsi="Times New Roman" w:cs="Times New Roman"/>
              </w:rPr>
            </w:pPr>
            <w:r w:rsidRPr="003F4AD1">
              <w:rPr>
                <w:rFonts w:ascii="Times New Roman" w:hAnsi="Times New Roman" w:cs="Times New Roman"/>
              </w:rPr>
              <w:t>Использование современных и инновационных технологий в образовательном процессе:</w:t>
            </w:r>
          </w:p>
          <w:p w:rsidR="003F4AD1" w:rsidRPr="003F4AD1" w:rsidRDefault="003F4AD1" w:rsidP="00493D32">
            <w:pPr>
              <w:spacing w:after="101"/>
              <w:rPr>
                <w:rFonts w:ascii="Times New Roman" w:hAnsi="Times New Roman" w:cs="Times New Roman"/>
              </w:rPr>
            </w:pPr>
          </w:p>
        </w:tc>
        <w:tc>
          <w:tcPr>
            <w:tcW w:w="1658" w:type="pct"/>
            <w:tcBorders>
              <w:bottom w:val="single" w:sz="6" w:space="0" w:color="auto"/>
            </w:tcBorders>
          </w:tcPr>
          <w:p w:rsidR="003F4AD1" w:rsidRPr="003F4AD1" w:rsidRDefault="003F4AD1" w:rsidP="00493D32">
            <w:pPr>
              <w:spacing w:after="101"/>
              <w:rPr>
                <w:rFonts w:ascii="Times New Roman" w:hAnsi="Times New Roman" w:cs="Times New Roman"/>
              </w:rPr>
            </w:pPr>
            <w:r w:rsidRPr="003F4AD1">
              <w:rPr>
                <w:rFonts w:ascii="Times New Roman" w:hAnsi="Times New Roman" w:cs="Times New Roman"/>
              </w:rPr>
              <w:t xml:space="preserve">системная практика в области внедрения современных образовательных практик (метод проектного обучения, </w:t>
            </w:r>
            <w:proofErr w:type="spellStart"/>
            <w:r w:rsidRPr="003F4AD1">
              <w:rPr>
                <w:rFonts w:ascii="Times New Roman" w:hAnsi="Times New Roman" w:cs="Times New Roman"/>
              </w:rPr>
              <w:t>компетентностный</w:t>
            </w:r>
            <w:proofErr w:type="spellEnd"/>
            <w:r w:rsidRPr="003F4AD1">
              <w:rPr>
                <w:rFonts w:ascii="Times New Roman" w:hAnsi="Times New Roman" w:cs="Times New Roman"/>
              </w:rPr>
              <w:t xml:space="preserve"> подход, </w:t>
            </w:r>
            <w:proofErr w:type="spellStart"/>
            <w:r w:rsidRPr="003F4AD1">
              <w:rPr>
                <w:rFonts w:ascii="Times New Roman" w:hAnsi="Times New Roman" w:cs="Times New Roman"/>
              </w:rPr>
              <w:t>деятельностный</w:t>
            </w:r>
            <w:proofErr w:type="spellEnd"/>
            <w:r w:rsidRPr="003F4AD1">
              <w:rPr>
                <w:rFonts w:ascii="Times New Roman" w:hAnsi="Times New Roman" w:cs="Times New Roman"/>
              </w:rPr>
              <w:t xml:space="preserve"> метод  и др.);</w:t>
            </w:r>
          </w:p>
        </w:tc>
        <w:tc>
          <w:tcPr>
            <w:tcW w:w="268" w:type="pct"/>
            <w:tcBorders>
              <w:bottom w:val="single" w:sz="6" w:space="0" w:color="auto"/>
            </w:tcBorders>
          </w:tcPr>
          <w:p w:rsidR="003F4AD1" w:rsidRPr="003F4AD1" w:rsidRDefault="003F4AD1" w:rsidP="00493D32">
            <w:pPr>
              <w:spacing w:after="101"/>
              <w:ind w:left="-734"/>
              <w:rPr>
                <w:rFonts w:ascii="Times New Roman" w:hAnsi="Times New Roman" w:cs="Times New Roman"/>
              </w:rPr>
            </w:pPr>
            <w:r w:rsidRPr="003F4AD1">
              <w:rPr>
                <w:rFonts w:ascii="Times New Roman" w:hAnsi="Times New Roman" w:cs="Times New Roman"/>
              </w:rPr>
              <w:t>30%</w:t>
            </w:r>
          </w:p>
          <w:p w:rsidR="003F4AD1" w:rsidRPr="003F4AD1" w:rsidRDefault="003F4AD1" w:rsidP="00493D32">
            <w:pPr>
              <w:spacing w:after="101"/>
              <w:ind w:left="-734"/>
              <w:rPr>
                <w:rFonts w:ascii="Times New Roman" w:hAnsi="Times New Roman" w:cs="Times New Roman"/>
              </w:rPr>
            </w:pPr>
          </w:p>
          <w:p w:rsidR="003F4AD1" w:rsidRPr="003F4AD1" w:rsidRDefault="003F4AD1" w:rsidP="00493D32">
            <w:pPr>
              <w:spacing w:after="101"/>
              <w:ind w:left="-734"/>
              <w:rPr>
                <w:rFonts w:ascii="Times New Roman" w:hAnsi="Times New Roman" w:cs="Times New Roman"/>
              </w:rPr>
            </w:pPr>
          </w:p>
        </w:tc>
        <w:tc>
          <w:tcPr>
            <w:tcW w:w="385" w:type="pct"/>
            <w:gridSpan w:val="2"/>
            <w:tcBorders>
              <w:bottom w:val="single" w:sz="6" w:space="0" w:color="auto"/>
            </w:tcBorders>
          </w:tcPr>
          <w:p w:rsidR="003F4AD1" w:rsidRPr="003F4AD1" w:rsidRDefault="003F4AD1" w:rsidP="00493D32">
            <w:pPr>
              <w:jc w:val="center"/>
              <w:rPr>
                <w:rFonts w:ascii="Times New Roman" w:hAnsi="Times New Roman" w:cs="Times New Roman"/>
              </w:rPr>
            </w:pPr>
            <w:r w:rsidRPr="003F4AD1">
              <w:rPr>
                <w:rFonts w:ascii="Times New Roman" w:hAnsi="Times New Roman" w:cs="Times New Roman"/>
              </w:rPr>
              <w:t>на квартал</w:t>
            </w:r>
          </w:p>
        </w:tc>
      </w:tr>
      <w:tr w:rsidR="003F4AD1" w:rsidRPr="003F4AD1" w:rsidTr="00493D32">
        <w:trPr>
          <w:cantSplit/>
          <w:trHeight w:val="1202"/>
        </w:trPr>
        <w:tc>
          <w:tcPr>
            <w:tcW w:w="1038" w:type="pct"/>
            <w:vMerge/>
          </w:tcPr>
          <w:p w:rsidR="003F4AD1" w:rsidRPr="003F4AD1" w:rsidRDefault="003F4AD1" w:rsidP="00493D3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51" w:type="pct"/>
            <w:gridSpan w:val="2"/>
            <w:tcBorders>
              <w:top w:val="single" w:sz="6" w:space="0" w:color="auto"/>
            </w:tcBorders>
          </w:tcPr>
          <w:p w:rsidR="003F4AD1" w:rsidRPr="003F4AD1" w:rsidRDefault="003F4AD1" w:rsidP="00493D32">
            <w:pPr>
              <w:spacing w:after="101"/>
              <w:rPr>
                <w:rFonts w:ascii="Times New Roman" w:hAnsi="Times New Roman" w:cs="Times New Roman"/>
              </w:rPr>
            </w:pPr>
          </w:p>
        </w:tc>
        <w:tc>
          <w:tcPr>
            <w:tcW w:w="1658" w:type="pct"/>
            <w:tcBorders>
              <w:top w:val="single" w:sz="6" w:space="0" w:color="auto"/>
            </w:tcBorders>
          </w:tcPr>
          <w:p w:rsidR="003F4AD1" w:rsidRPr="003F4AD1" w:rsidRDefault="003F4AD1" w:rsidP="00493D32">
            <w:pPr>
              <w:spacing w:after="101"/>
              <w:rPr>
                <w:rFonts w:ascii="Times New Roman" w:hAnsi="Times New Roman" w:cs="Times New Roman"/>
              </w:rPr>
            </w:pPr>
            <w:r w:rsidRPr="003F4AD1">
              <w:rPr>
                <w:rFonts w:ascii="Times New Roman" w:hAnsi="Times New Roman" w:cs="Times New Roman"/>
              </w:rPr>
              <w:t>информатизация образовательного процесса;</w:t>
            </w:r>
          </w:p>
          <w:p w:rsidR="003F4AD1" w:rsidRPr="003F4AD1" w:rsidRDefault="003F4AD1" w:rsidP="00493D32">
            <w:pPr>
              <w:spacing w:after="101"/>
              <w:rPr>
                <w:rFonts w:ascii="Times New Roman" w:hAnsi="Times New Roman" w:cs="Times New Roman"/>
              </w:rPr>
            </w:pPr>
            <w:r w:rsidRPr="003F4AD1">
              <w:rPr>
                <w:rFonts w:ascii="Times New Roman" w:hAnsi="Times New Roman" w:cs="Times New Roman"/>
              </w:rPr>
              <w:t>использование информационно-коммуникационных технологий для предъявления результатов своей деятельности.</w:t>
            </w:r>
          </w:p>
        </w:tc>
        <w:tc>
          <w:tcPr>
            <w:tcW w:w="268" w:type="pct"/>
            <w:tcBorders>
              <w:top w:val="single" w:sz="6" w:space="0" w:color="auto"/>
            </w:tcBorders>
          </w:tcPr>
          <w:p w:rsidR="003F4AD1" w:rsidRPr="003F4AD1" w:rsidRDefault="003F4AD1" w:rsidP="00493D32">
            <w:pPr>
              <w:spacing w:after="101"/>
              <w:ind w:left="-734"/>
              <w:rPr>
                <w:rFonts w:ascii="Times New Roman" w:hAnsi="Times New Roman" w:cs="Times New Roman"/>
              </w:rPr>
            </w:pPr>
            <w:r w:rsidRPr="003F4AD1">
              <w:rPr>
                <w:rFonts w:ascii="Times New Roman" w:hAnsi="Times New Roman" w:cs="Times New Roman"/>
              </w:rPr>
              <w:t>5 %</w:t>
            </w:r>
          </w:p>
        </w:tc>
        <w:tc>
          <w:tcPr>
            <w:tcW w:w="385" w:type="pct"/>
            <w:gridSpan w:val="2"/>
            <w:tcBorders>
              <w:top w:val="single" w:sz="6" w:space="0" w:color="auto"/>
            </w:tcBorders>
          </w:tcPr>
          <w:p w:rsidR="003F4AD1" w:rsidRPr="003F4AD1" w:rsidRDefault="003F4AD1" w:rsidP="00493D32">
            <w:pPr>
              <w:jc w:val="center"/>
              <w:rPr>
                <w:rFonts w:ascii="Times New Roman" w:hAnsi="Times New Roman" w:cs="Times New Roman"/>
              </w:rPr>
            </w:pPr>
            <w:r w:rsidRPr="003F4AD1">
              <w:rPr>
                <w:rFonts w:ascii="Times New Roman" w:hAnsi="Times New Roman" w:cs="Times New Roman"/>
              </w:rPr>
              <w:t>на месяц</w:t>
            </w:r>
          </w:p>
          <w:p w:rsidR="003F4AD1" w:rsidRPr="003F4AD1" w:rsidRDefault="003F4AD1" w:rsidP="00493D3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F4AD1" w:rsidRPr="003F4AD1" w:rsidTr="00493D32">
        <w:trPr>
          <w:cantSplit/>
          <w:trHeight w:val="1164"/>
        </w:trPr>
        <w:tc>
          <w:tcPr>
            <w:tcW w:w="1038" w:type="pct"/>
            <w:vMerge/>
            <w:tcBorders>
              <w:top w:val="single" w:sz="6" w:space="0" w:color="auto"/>
            </w:tcBorders>
          </w:tcPr>
          <w:p w:rsidR="003F4AD1" w:rsidRPr="003F4AD1" w:rsidRDefault="003F4AD1" w:rsidP="00493D3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51" w:type="pct"/>
            <w:gridSpan w:val="2"/>
            <w:tcBorders>
              <w:top w:val="single" w:sz="6" w:space="0" w:color="auto"/>
            </w:tcBorders>
          </w:tcPr>
          <w:p w:rsidR="003F4AD1" w:rsidRPr="003F4AD1" w:rsidRDefault="003F4AD1" w:rsidP="00493D32">
            <w:pPr>
              <w:spacing w:after="101"/>
              <w:rPr>
                <w:rFonts w:ascii="Times New Roman" w:hAnsi="Times New Roman" w:cs="Times New Roman"/>
              </w:rPr>
            </w:pPr>
            <w:r w:rsidRPr="003F4AD1">
              <w:rPr>
                <w:rFonts w:ascii="Times New Roman" w:hAnsi="Times New Roman" w:cs="Times New Roman"/>
              </w:rPr>
              <w:t>Участие в инновационной деятельности, ведение экспериментальной работы</w:t>
            </w:r>
          </w:p>
        </w:tc>
        <w:tc>
          <w:tcPr>
            <w:tcW w:w="1658" w:type="pct"/>
          </w:tcPr>
          <w:p w:rsidR="003F4AD1" w:rsidRPr="003F4AD1" w:rsidRDefault="003F4AD1" w:rsidP="00493D32">
            <w:pPr>
              <w:spacing w:after="101"/>
              <w:rPr>
                <w:rFonts w:ascii="Times New Roman" w:hAnsi="Times New Roman" w:cs="Times New Roman"/>
              </w:rPr>
            </w:pPr>
            <w:r w:rsidRPr="003F4AD1">
              <w:rPr>
                <w:rFonts w:ascii="Times New Roman" w:hAnsi="Times New Roman" w:cs="Times New Roman"/>
              </w:rPr>
              <w:t>участие педагогов в конкурсах по инновационной деятельности (за каждого);</w:t>
            </w:r>
          </w:p>
          <w:p w:rsidR="003F4AD1" w:rsidRPr="003F4AD1" w:rsidRDefault="003F4AD1" w:rsidP="00493D32">
            <w:pPr>
              <w:spacing w:after="101"/>
              <w:rPr>
                <w:rFonts w:ascii="Times New Roman" w:hAnsi="Times New Roman" w:cs="Times New Roman"/>
              </w:rPr>
            </w:pPr>
            <w:r w:rsidRPr="003F4AD1">
              <w:rPr>
                <w:rFonts w:ascii="Times New Roman" w:hAnsi="Times New Roman" w:cs="Times New Roman"/>
              </w:rPr>
              <w:t>победы учителей в профессиональных конкурсах (за каждого)</w:t>
            </w:r>
          </w:p>
        </w:tc>
        <w:tc>
          <w:tcPr>
            <w:tcW w:w="268" w:type="pct"/>
          </w:tcPr>
          <w:p w:rsidR="003F4AD1" w:rsidRPr="003F4AD1" w:rsidRDefault="003F4AD1" w:rsidP="00493D32">
            <w:pPr>
              <w:spacing w:after="101"/>
              <w:ind w:left="-734"/>
              <w:rPr>
                <w:rFonts w:ascii="Times New Roman" w:hAnsi="Times New Roman" w:cs="Times New Roman"/>
              </w:rPr>
            </w:pPr>
            <w:r w:rsidRPr="003F4AD1">
              <w:rPr>
                <w:rFonts w:ascii="Times New Roman" w:hAnsi="Times New Roman" w:cs="Times New Roman"/>
              </w:rPr>
              <w:t>10%</w:t>
            </w:r>
          </w:p>
        </w:tc>
        <w:tc>
          <w:tcPr>
            <w:tcW w:w="385" w:type="pct"/>
            <w:gridSpan w:val="2"/>
          </w:tcPr>
          <w:p w:rsidR="003F4AD1" w:rsidRPr="003F4AD1" w:rsidRDefault="003F4AD1" w:rsidP="00493D32">
            <w:pPr>
              <w:jc w:val="center"/>
              <w:rPr>
                <w:rFonts w:ascii="Times New Roman" w:hAnsi="Times New Roman" w:cs="Times New Roman"/>
              </w:rPr>
            </w:pPr>
            <w:r w:rsidRPr="003F4AD1">
              <w:rPr>
                <w:rFonts w:ascii="Times New Roman" w:hAnsi="Times New Roman" w:cs="Times New Roman"/>
              </w:rPr>
              <w:t>на месяц</w:t>
            </w:r>
          </w:p>
          <w:p w:rsidR="003F4AD1" w:rsidRPr="003F4AD1" w:rsidRDefault="003F4AD1" w:rsidP="00493D3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F4AD1" w:rsidRPr="003F4AD1" w:rsidTr="00493D32">
        <w:trPr>
          <w:cantSplit/>
          <w:trHeight w:val="526"/>
        </w:trPr>
        <w:tc>
          <w:tcPr>
            <w:tcW w:w="1038" w:type="pct"/>
          </w:tcPr>
          <w:p w:rsidR="003F4AD1" w:rsidRPr="003F4AD1" w:rsidRDefault="003F4AD1" w:rsidP="00493D32">
            <w:pPr>
              <w:rPr>
                <w:rFonts w:ascii="Times New Roman" w:hAnsi="Times New Roman" w:cs="Times New Roman"/>
                <w:b/>
              </w:rPr>
            </w:pPr>
            <w:r w:rsidRPr="003F4AD1">
              <w:rPr>
                <w:rFonts w:ascii="Times New Roman" w:hAnsi="Times New Roman" w:cs="Times New Roman"/>
                <w:b/>
              </w:rPr>
              <w:lastRenderedPageBreak/>
              <w:t xml:space="preserve">2.2.Организация проектной и исследовательской деятельности </w:t>
            </w:r>
            <w:proofErr w:type="gramStart"/>
            <w:r w:rsidRPr="003F4AD1">
              <w:rPr>
                <w:rFonts w:ascii="Times New Roman" w:hAnsi="Times New Roman" w:cs="Times New Roman"/>
                <w:b/>
              </w:rPr>
              <w:t>обучающихся</w:t>
            </w:r>
            <w:proofErr w:type="gramEnd"/>
          </w:p>
        </w:tc>
        <w:tc>
          <w:tcPr>
            <w:tcW w:w="1651" w:type="pct"/>
            <w:gridSpan w:val="2"/>
          </w:tcPr>
          <w:p w:rsidR="003F4AD1" w:rsidRPr="003F4AD1" w:rsidRDefault="003F4AD1" w:rsidP="00493D32">
            <w:pPr>
              <w:rPr>
                <w:rFonts w:ascii="Times New Roman" w:hAnsi="Times New Roman" w:cs="Times New Roman"/>
              </w:rPr>
            </w:pPr>
            <w:r w:rsidRPr="003F4AD1">
              <w:rPr>
                <w:rFonts w:ascii="Times New Roman" w:hAnsi="Times New Roman" w:cs="Times New Roman"/>
              </w:rPr>
              <w:t>Организация успешного участия учащихся в работе НОУ, УИК, конкурсах олимпиадах, соревнованиях</w:t>
            </w:r>
          </w:p>
        </w:tc>
        <w:tc>
          <w:tcPr>
            <w:tcW w:w="1658" w:type="pct"/>
          </w:tcPr>
          <w:p w:rsidR="003F4AD1" w:rsidRPr="003F4AD1" w:rsidRDefault="003F4AD1" w:rsidP="00493D32">
            <w:pPr>
              <w:rPr>
                <w:rFonts w:ascii="Times New Roman" w:hAnsi="Times New Roman" w:cs="Times New Roman"/>
              </w:rPr>
            </w:pPr>
            <w:r w:rsidRPr="003F4AD1">
              <w:rPr>
                <w:rFonts w:ascii="Times New Roman" w:hAnsi="Times New Roman" w:cs="Times New Roman"/>
              </w:rPr>
              <w:t>документ, подтверждающий участие или победу.  В случае наличия призовых мест баллы умножаются на поправочные коэффициенты:</w:t>
            </w:r>
          </w:p>
          <w:p w:rsidR="003F4AD1" w:rsidRPr="003F4AD1" w:rsidRDefault="003F4AD1" w:rsidP="00493D32">
            <w:pPr>
              <w:rPr>
                <w:rFonts w:ascii="Times New Roman" w:hAnsi="Times New Roman" w:cs="Times New Roman"/>
              </w:rPr>
            </w:pPr>
            <w:r w:rsidRPr="003F4AD1">
              <w:rPr>
                <w:rFonts w:ascii="Times New Roman" w:hAnsi="Times New Roman" w:cs="Times New Roman"/>
              </w:rPr>
              <w:t xml:space="preserve"> за 3 место -   2 , за 2 место -  3 , за первое место – 4</w:t>
            </w:r>
          </w:p>
        </w:tc>
        <w:tc>
          <w:tcPr>
            <w:tcW w:w="268" w:type="pct"/>
          </w:tcPr>
          <w:p w:rsidR="003F4AD1" w:rsidRPr="003F4AD1" w:rsidRDefault="003F4AD1" w:rsidP="00493D32">
            <w:pPr>
              <w:rPr>
                <w:rFonts w:ascii="Times New Roman" w:hAnsi="Times New Roman" w:cs="Times New Roman"/>
              </w:rPr>
            </w:pPr>
            <w:r w:rsidRPr="003F4AD1">
              <w:rPr>
                <w:rFonts w:ascii="Times New Roman" w:hAnsi="Times New Roman" w:cs="Times New Roman"/>
              </w:rPr>
              <w:t>10%</w:t>
            </w:r>
          </w:p>
        </w:tc>
        <w:tc>
          <w:tcPr>
            <w:tcW w:w="385" w:type="pct"/>
            <w:gridSpan w:val="2"/>
          </w:tcPr>
          <w:p w:rsidR="003F4AD1" w:rsidRPr="003F4AD1" w:rsidRDefault="003F4AD1" w:rsidP="00493D32">
            <w:pPr>
              <w:jc w:val="center"/>
              <w:rPr>
                <w:rFonts w:ascii="Times New Roman" w:hAnsi="Times New Roman" w:cs="Times New Roman"/>
              </w:rPr>
            </w:pPr>
            <w:r w:rsidRPr="003F4AD1">
              <w:rPr>
                <w:rFonts w:ascii="Times New Roman" w:hAnsi="Times New Roman" w:cs="Times New Roman"/>
              </w:rPr>
              <w:t>на месяц</w:t>
            </w:r>
          </w:p>
        </w:tc>
      </w:tr>
      <w:tr w:rsidR="003F4AD1" w:rsidRPr="003F4AD1" w:rsidTr="00493D32">
        <w:trPr>
          <w:cantSplit/>
          <w:trHeight w:val="526"/>
        </w:trPr>
        <w:tc>
          <w:tcPr>
            <w:tcW w:w="1038" w:type="pct"/>
          </w:tcPr>
          <w:p w:rsidR="003F4AD1" w:rsidRPr="003F4AD1" w:rsidRDefault="003F4AD1" w:rsidP="00493D32">
            <w:pPr>
              <w:rPr>
                <w:rFonts w:ascii="Times New Roman" w:hAnsi="Times New Roman" w:cs="Times New Roman"/>
                <w:b/>
              </w:rPr>
            </w:pPr>
            <w:r w:rsidRPr="003F4AD1">
              <w:rPr>
                <w:rFonts w:ascii="Times New Roman" w:hAnsi="Times New Roman" w:cs="Times New Roman"/>
                <w:b/>
              </w:rPr>
              <w:t xml:space="preserve">2.3.Сохранность контингента </w:t>
            </w:r>
            <w:proofErr w:type="gramStart"/>
            <w:r w:rsidRPr="003F4AD1">
              <w:rPr>
                <w:rFonts w:ascii="Times New Roman" w:hAnsi="Times New Roman" w:cs="Times New Roman"/>
                <w:b/>
              </w:rPr>
              <w:t>обучающихся</w:t>
            </w:r>
            <w:proofErr w:type="gramEnd"/>
          </w:p>
        </w:tc>
        <w:tc>
          <w:tcPr>
            <w:tcW w:w="1651" w:type="pct"/>
            <w:gridSpan w:val="2"/>
          </w:tcPr>
          <w:p w:rsidR="003F4AD1" w:rsidRPr="003F4AD1" w:rsidRDefault="003F4AD1" w:rsidP="00493D32">
            <w:pPr>
              <w:rPr>
                <w:rFonts w:ascii="Times New Roman" w:hAnsi="Times New Roman" w:cs="Times New Roman"/>
              </w:rPr>
            </w:pPr>
            <w:r w:rsidRPr="003F4AD1">
              <w:rPr>
                <w:rFonts w:ascii="Times New Roman" w:hAnsi="Times New Roman" w:cs="Times New Roman"/>
              </w:rPr>
              <w:t>Наполняемость классов в течение года в соответствии с планом комплектования</w:t>
            </w:r>
          </w:p>
        </w:tc>
        <w:tc>
          <w:tcPr>
            <w:tcW w:w="1658" w:type="pct"/>
          </w:tcPr>
          <w:p w:rsidR="003F4AD1" w:rsidRPr="003F4AD1" w:rsidRDefault="003F4AD1" w:rsidP="00493D32">
            <w:pPr>
              <w:rPr>
                <w:rFonts w:ascii="Times New Roman" w:hAnsi="Times New Roman" w:cs="Times New Roman"/>
              </w:rPr>
            </w:pPr>
            <w:r w:rsidRPr="003F4AD1">
              <w:rPr>
                <w:rFonts w:ascii="Times New Roman" w:hAnsi="Times New Roman" w:cs="Times New Roman"/>
              </w:rPr>
              <w:t>движение учащихся 1-2% от общей численности (без учёта воспитанников РЦ)</w:t>
            </w:r>
          </w:p>
          <w:p w:rsidR="003F4AD1" w:rsidRPr="003F4AD1" w:rsidRDefault="003F4AD1" w:rsidP="00493D3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8" w:type="pct"/>
          </w:tcPr>
          <w:p w:rsidR="003F4AD1" w:rsidRPr="003F4AD1" w:rsidRDefault="003F4AD1" w:rsidP="00493D32">
            <w:pPr>
              <w:rPr>
                <w:rFonts w:ascii="Times New Roman" w:hAnsi="Times New Roman" w:cs="Times New Roman"/>
              </w:rPr>
            </w:pPr>
            <w:r w:rsidRPr="003F4AD1">
              <w:rPr>
                <w:rFonts w:ascii="Times New Roman" w:hAnsi="Times New Roman" w:cs="Times New Roman"/>
              </w:rPr>
              <w:t>20%</w:t>
            </w:r>
          </w:p>
        </w:tc>
        <w:tc>
          <w:tcPr>
            <w:tcW w:w="385" w:type="pct"/>
            <w:gridSpan w:val="2"/>
          </w:tcPr>
          <w:p w:rsidR="003F4AD1" w:rsidRPr="003F4AD1" w:rsidRDefault="003F4AD1" w:rsidP="00493D32">
            <w:pPr>
              <w:jc w:val="center"/>
              <w:rPr>
                <w:rFonts w:ascii="Times New Roman" w:hAnsi="Times New Roman" w:cs="Times New Roman"/>
              </w:rPr>
            </w:pPr>
            <w:r w:rsidRPr="003F4AD1">
              <w:rPr>
                <w:rFonts w:ascii="Times New Roman" w:hAnsi="Times New Roman" w:cs="Times New Roman"/>
              </w:rPr>
              <w:t>на квартал</w:t>
            </w:r>
          </w:p>
        </w:tc>
      </w:tr>
      <w:tr w:rsidR="003F4AD1" w:rsidRPr="003F4AD1" w:rsidTr="00493D32">
        <w:trPr>
          <w:cantSplit/>
          <w:trHeight w:val="526"/>
        </w:trPr>
        <w:tc>
          <w:tcPr>
            <w:tcW w:w="5000" w:type="pct"/>
            <w:gridSpan w:val="7"/>
          </w:tcPr>
          <w:p w:rsidR="003F4AD1" w:rsidRPr="003F4AD1" w:rsidRDefault="003F4AD1" w:rsidP="00493D32">
            <w:pPr>
              <w:rPr>
                <w:rFonts w:ascii="Times New Roman" w:hAnsi="Times New Roman" w:cs="Times New Roman"/>
              </w:rPr>
            </w:pPr>
            <w:r w:rsidRPr="003F4AD1">
              <w:rPr>
                <w:rFonts w:ascii="Times New Roman" w:hAnsi="Times New Roman" w:cs="Times New Roman"/>
                <w:b/>
              </w:rPr>
              <w:t>3.Выплаты за качество выполняемых работ</w:t>
            </w:r>
          </w:p>
        </w:tc>
      </w:tr>
      <w:tr w:rsidR="003F4AD1" w:rsidRPr="003F4AD1" w:rsidTr="00493D32">
        <w:trPr>
          <w:cantSplit/>
          <w:trHeight w:val="526"/>
        </w:trPr>
        <w:tc>
          <w:tcPr>
            <w:tcW w:w="1038" w:type="pct"/>
            <w:vMerge w:val="restart"/>
          </w:tcPr>
          <w:p w:rsidR="003F4AD1" w:rsidRPr="003F4AD1" w:rsidRDefault="003F4AD1" w:rsidP="00493D32">
            <w:pPr>
              <w:rPr>
                <w:rFonts w:ascii="Times New Roman" w:hAnsi="Times New Roman" w:cs="Times New Roman"/>
                <w:b/>
              </w:rPr>
            </w:pPr>
            <w:r w:rsidRPr="003F4AD1">
              <w:rPr>
                <w:rFonts w:ascii="Times New Roman" w:hAnsi="Times New Roman" w:cs="Times New Roman"/>
                <w:b/>
              </w:rPr>
              <w:t>3.1.Высокий  уровень педагогического мастерства при организации образовательного процесса</w:t>
            </w:r>
          </w:p>
        </w:tc>
        <w:tc>
          <w:tcPr>
            <w:tcW w:w="1651" w:type="pct"/>
            <w:gridSpan w:val="2"/>
          </w:tcPr>
          <w:p w:rsidR="003F4AD1" w:rsidRPr="003F4AD1" w:rsidRDefault="003F4AD1" w:rsidP="00493D32">
            <w:pPr>
              <w:spacing w:after="101"/>
              <w:rPr>
                <w:rFonts w:ascii="Times New Roman" w:hAnsi="Times New Roman" w:cs="Times New Roman"/>
              </w:rPr>
            </w:pPr>
            <w:r w:rsidRPr="003F4AD1">
              <w:rPr>
                <w:rFonts w:ascii="Times New Roman" w:hAnsi="Times New Roman" w:cs="Times New Roman"/>
              </w:rPr>
              <w:t>Работа по повышению качества образования:</w:t>
            </w:r>
          </w:p>
          <w:p w:rsidR="003F4AD1" w:rsidRPr="003F4AD1" w:rsidRDefault="003F4AD1" w:rsidP="00493D3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58" w:type="pct"/>
          </w:tcPr>
          <w:p w:rsidR="003F4AD1" w:rsidRPr="003F4AD1" w:rsidRDefault="003F4AD1" w:rsidP="00493D32">
            <w:pPr>
              <w:spacing w:after="101"/>
              <w:rPr>
                <w:rFonts w:ascii="Times New Roman" w:hAnsi="Times New Roman" w:cs="Times New Roman"/>
              </w:rPr>
            </w:pPr>
            <w:r w:rsidRPr="003F4AD1">
              <w:rPr>
                <w:rFonts w:ascii="Times New Roman" w:hAnsi="Times New Roman" w:cs="Times New Roman"/>
              </w:rPr>
              <w:t xml:space="preserve">разработка и реализация системы оценивания знаний, умений учащихся в </w:t>
            </w:r>
            <w:proofErr w:type="spellStart"/>
            <w:r w:rsidRPr="003F4AD1">
              <w:rPr>
                <w:rFonts w:ascii="Times New Roman" w:hAnsi="Times New Roman" w:cs="Times New Roman"/>
              </w:rPr>
              <w:t>компетентностном</w:t>
            </w:r>
            <w:proofErr w:type="spellEnd"/>
            <w:r w:rsidRPr="003F4AD1">
              <w:rPr>
                <w:rFonts w:ascii="Times New Roman" w:hAnsi="Times New Roman" w:cs="Times New Roman"/>
              </w:rPr>
              <w:t xml:space="preserve"> подходе;</w:t>
            </w:r>
          </w:p>
          <w:p w:rsidR="003F4AD1" w:rsidRPr="003F4AD1" w:rsidRDefault="003F4AD1" w:rsidP="00493D32">
            <w:pPr>
              <w:spacing w:after="101"/>
              <w:rPr>
                <w:rFonts w:ascii="Times New Roman" w:hAnsi="Times New Roman" w:cs="Times New Roman"/>
              </w:rPr>
            </w:pPr>
            <w:r w:rsidRPr="003F4AD1">
              <w:rPr>
                <w:rFonts w:ascii="Times New Roman" w:hAnsi="Times New Roman" w:cs="Times New Roman"/>
              </w:rPr>
              <w:t xml:space="preserve">разработка и внедрение в систему работы ОУ методического паспорта учителя,  </w:t>
            </w:r>
            <w:proofErr w:type="spellStart"/>
            <w:r w:rsidRPr="003F4AD1">
              <w:rPr>
                <w:rFonts w:ascii="Times New Roman" w:hAnsi="Times New Roman" w:cs="Times New Roman"/>
              </w:rPr>
              <w:t>портфолио</w:t>
            </w:r>
            <w:proofErr w:type="spellEnd"/>
            <w:r w:rsidRPr="003F4AD1">
              <w:rPr>
                <w:rFonts w:ascii="Times New Roman" w:hAnsi="Times New Roman" w:cs="Times New Roman"/>
              </w:rPr>
              <w:t xml:space="preserve"> учителя, как средства повышения качества образования;</w:t>
            </w:r>
          </w:p>
          <w:p w:rsidR="003F4AD1" w:rsidRPr="003F4AD1" w:rsidRDefault="003F4AD1" w:rsidP="00493D32">
            <w:pPr>
              <w:spacing w:after="101"/>
              <w:rPr>
                <w:rFonts w:ascii="Times New Roman" w:hAnsi="Times New Roman" w:cs="Times New Roman"/>
              </w:rPr>
            </w:pPr>
            <w:r w:rsidRPr="003F4AD1">
              <w:rPr>
                <w:rFonts w:ascii="Times New Roman" w:hAnsi="Times New Roman" w:cs="Times New Roman"/>
              </w:rPr>
              <w:t xml:space="preserve">системный подход к использованию </w:t>
            </w:r>
            <w:proofErr w:type="spellStart"/>
            <w:r w:rsidRPr="003F4AD1">
              <w:rPr>
                <w:rFonts w:ascii="Times New Roman" w:hAnsi="Times New Roman" w:cs="Times New Roman"/>
              </w:rPr>
              <w:t>портфолио</w:t>
            </w:r>
            <w:proofErr w:type="spellEnd"/>
            <w:r w:rsidRPr="003F4AD1">
              <w:rPr>
                <w:rFonts w:ascii="Times New Roman" w:hAnsi="Times New Roman" w:cs="Times New Roman"/>
              </w:rPr>
              <w:t xml:space="preserve"> учащихся;</w:t>
            </w:r>
          </w:p>
          <w:p w:rsidR="003F4AD1" w:rsidRPr="003F4AD1" w:rsidRDefault="003F4AD1" w:rsidP="00493D32">
            <w:pPr>
              <w:rPr>
                <w:rFonts w:ascii="Times New Roman" w:hAnsi="Times New Roman" w:cs="Times New Roman"/>
              </w:rPr>
            </w:pPr>
            <w:r w:rsidRPr="003F4AD1">
              <w:rPr>
                <w:rFonts w:ascii="Times New Roman" w:hAnsi="Times New Roman" w:cs="Times New Roman"/>
              </w:rPr>
              <w:t>руководство деятельностью по применению рейтинговой системы для определения стимулирующих надбавок.</w:t>
            </w:r>
          </w:p>
          <w:p w:rsidR="003F4AD1" w:rsidRPr="003F4AD1" w:rsidRDefault="003F4AD1" w:rsidP="00493D3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8" w:type="pct"/>
          </w:tcPr>
          <w:p w:rsidR="003F4AD1" w:rsidRPr="003F4AD1" w:rsidRDefault="003F4AD1" w:rsidP="00493D32">
            <w:pPr>
              <w:rPr>
                <w:rFonts w:ascii="Times New Roman" w:hAnsi="Times New Roman" w:cs="Times New Roman"/>
              </w:rPr>
            </w:pPr>
            <w:r w:rsidRPr="003F4AD1">
              <w:rPr>
                <w:rFonts w:ascii="Times New Roman" w:hAnsi="Times New Roman" w:cs="Times New Roman"/>
              </w:rPr>
              <w:t>30%</w:t>
            </w:r>
          </w:p>
        </w:tc>
        <w:tc>
          <w:tcPr>
            <w:tcW w:w="385" w:type="pct"/>
            <w:gridSpan w:val="2"/>
          </w:tcPr>
          <w:p w:rsidR="003F4AD1" w:rsidRPr="003F4AD1" w:rsidRDefault="003F4AD1" w:rsidP="00493D32">
            <w:pPr>
              <w:jc w:val="center"/>
              <w:rPr>
                <w:rFonts w:ascii="Times New Roman" w:hAnsi="Times New Roman" w:cs="Times New Roman"/>
              </w:rPr>
            </w:pPr>
            <w:r w:rsidRPr="003F4AD1">
              <w:rPr>
                <w:rFonts w:ascii="Times New Roman" w:hAnsi="Times New Roman" w:cs="Times New Roman"/>
              </w:rPr>
              <w:t>на квартал</w:t>
            </w:r>
          </w:p>
        </w:tc>
      </w:tr>
      <w:tr w:rsidR="003F4AD1" w:rsidRPr="003F4AD1" w:rsidTr="00493D32">
        <w:trPr>
          <w:cantSplit/>
          <w:trHeight w:val="1768"/>
        </w:trPr>
        <w:tc>
          <w:tcPr>
            <w:tcW w:w="1038" w:type="pct"/>
            <w:vMerge/>
            <w:tcBorders>
              <w:bottom w:val="single" w:sz="6" w:space="0" w:color="auto"/>
            </w:tcBorders>
          </w:tcPr>
          <w:p w:rsidR="003F4AD1" w:rsidRPr="003F4AD1" w:rsidRDefault="003F4AD1" w:rsidP="00493D3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51" w:type="pct"/>
            <w:gridSpan w:val="2"/>
            <w:tcBorders>
              <w:bottom w:val="single" w:sz="6" w:space="0" w:color="auto"/>
            </w:tcBorders>
          </w:tcPr>
          <w:p w:rsidR="003F4AD1" w:rsidRPr="003F4AD1" w:rsidRDefault="003F4AD1" w:rsidP="00493D32">
            <w:pPr>
              <w:spacing w:after="101"/>
              <w:rPr>
                <w:rFonts w:ascii="Times New Roman" w:hAnsi="Times New Roman" w:cs="Times New Roman"/>
              </w:rPr>
            </w:pPr>
            <w:r w:rsidRPr="003F4AD1">
              <w:rPr>
                <w:rFonts w:ascii="Times New Roman" w:hAnsi="Times New Roman" w:cs="Times New Roman"/>
              </w:rPr>
              <w:t xml:space="preserve">Индивидуализация,    </w:t>
            </w:r>
            <w:proofErr w:type="spellStart"/>
            <w:r w:rsidRPr="003F4AD1">
              <w:rPr>
                <w:rFonts w:ascii="Times New Roman" w:hAnsi="Times New Roman" w:cs="Times New Roman"/>
              </w:rPr>
              <w:t>профилизация</w:t>
            </w:r>
            <w:proofErr w:type="spellEnd"/>
            <w:r w:rsidRPr="003F4AD1">
              <w:rPr>
                <w:rFonts w:ascii="Times New Roman" w:hAnsi="Times New Roman" w:cs="Times New Roman"/>
              </w:rPr>
              <w:t xml:space="preserve"> процесса  обучения:</w:t>
            </w:r>
          </w:p>
        </w:tc>
        <w:tc>
          <w:tcPr>
            <w:tcW w:w="1658" w:type="pct"/>
            <w:tcBorders>
              <w:bottom w:val="single" w:sz="6" w:space="0" w:color="auto"/>
            </w:tcBorders>
          </w:tcPr>
          <w:p w:rsidR="003F4AD1" w:rsidRPr="003F4AD1" w:rsidRDefault="003F4AD1" w:rsidP="00493D32">
            <w:pPr>
              <w:spacing w:after="101"/>
              <w:rPr>
                <w:rFonts w:ascii="Times New Roman" w:hAnsi="Times New Roman" w:cs="Times New Roman"/>
              </w:rPr>
            </w:pPr>
            <w:r w:rsidRPr="003F4AD1">
              <w:rPr>
                <w:rFonts w:ascii="Times New Roman" w:hAnsi="Times New Roman" w:cs="Times New Roman"/>
              </w:rPr>
              <w:t xml:space="preserve">системная практика в области внедрения </w:t>
            </w:r>
            <w:proofErr w:type="gramStart"/>
            <w:r w:rsidRPr="003F4AD1">
              <w:rPr>
                <w:rFonts w:ascii="Times New Roman" w:hAnsi="Times New Roman" w:cs="Times New Roman"/>
              </w:rPr>
              <w:t>обучения  учащихся</w:t>
            </w:r>
            <w:proofErr w:type="gramEnd"/>
            <w:r w:rsidRPr="003F4AD1">
              <w:rPr>
                <w:rFonts w:ascii="Times New Roman" w:hAnsi="Times New Roman" w:cs="Times New Roman"/>
              </w:rPr>
              <w:t xml:space="preserve"> по индивидуальному учебному плану;</w:t>
            </w:r>
          </w:p>
          <w:p w:rsidR="003F4AD1" w:rsidRPr="003F4AD1" w:rsidRDefault="003F4AD1" w:rsidP="00493D32">
            <w:pPr>
              <w:spacing w:after="101"/>
              <w:rPr>
                <w:rFonts w:ascii="Times New Roman" w:hAnsi="Times New Roman" w:cs="Times New Roman"/>
              </w:rPr>
            </w:pPr>
            <w:r w:rsidRPr="003F4AD1">
              <w:rPr>
                <w:rFonts w:ascii="Times New Roman" w:hAnsi="Times New Roman" w:cs="Times New Roman"/>
              </w:rPr>
              <w:t>различные формы получения общего образования, % учащихся, получивших основное общее образование и поступивших в 10 класс;</w:t>
            </w:r>
          </w:p>
        </w:tc>
        <w:tc>
          <w:tcPr>
            <w:tcW w:w="268" w:type="pct"/>
            <w:tcBorders>
              <w:bottom w:val="single" w:sz="6" w:space="0" w:color="auto"/>
            </w:tcBorders>
          </w:tcPr>
          <w:p w:rsidR="003F4AD1" w:rsidRPr="003F4AD1" w:rsidRDefault="003F4AD1" w:rsidP="00493D32">
            <w:pPr>
              <w:rPr>
                <w:rFonts w:ascii="Times New Roman" w:hAnsi="Times New Roman" w:cs="Times New Roman"/>
              </w:rPr>
            </w:pPr>
            <w:r w:rsidRPr="003F4AD1">
              <w:rPr>
                <w:rFonts w:ascii="Times New Roman" w:hAnsi="Times New Roman" w:cs="Times New Roman"/>
              </w:rPr>
              <w:t>40%</w:t>
            </w:r>
          </w:p>
        </w:tc>
        <w:tc>
          <w:tcPr>
            <w:tcW w:w="385" w:type="pct"/>
            <w:gridSpan w:val="2"/>
            <w:tcBorders>
              <w:bottom w:val="single" w:sz="6" w:space="0" w:color="auto"/>
            </w:tcBorders>
          </w:tcPr>
          <w:p w:rsidR="003F4AD1" w:rsidRPr="003F4AD1" w:rsidRDefault="003F4AD1" w:rsidP="00493D32">
            <w:pPr>
              <w:jc w:val="center"/>
              <w:rPr>
                <w:rFonts w:ascii="Times New Roman" w:hAnsi="Times New Roman" w:cs="Times New Roman"/>
              </w:rPr>
            </w:pPr>
            <w:r w:rsidRPr="003F4AD1">
              <w:rPr>
                <w:rFonts w:ascii="Times New Roman" w:hAnsi="Times New Roman" w:cs="Times New Roman"/>
              </w:rPr>
              <w:t>на год</w:t>
            </w:r>
          </w:p>
          <w:p w:rsidR="003F4AD1" w:rsidRPr="003F4AD1" w:rsidRDefault="003F4AD1" w:rsidP="00493D32">
            <w:pPr>
              <w:jc w:val="center"/>
              <w:rPr>
                <w:rFonts w:ascii="Times New Roman" w:hAnsi="Times New Roman" w:cs="Times New Roman"/>
              </w:rPr>
            </w:pPr>
          </w:p>
          <w:p w:rsidR="003F4AD1" w:rsidRPr="003F4AD1" w:rsidRDefault="003F4AD1" w:rsidP="00493D32">
            <w:pPr>
              <w:jc w:val="center"/>
              <w:rPr>
                <w:rFonts w:ascii="Times New Roman" w:hAnsi="Times New Roman" w:cs="Times New Roman"/>
              </w:rPr>
            </w:pPr>
          </w:p>
          <w:p w:rsidR="003F4AD1" w:rsidRPr="003F4AD1" w:rsidRDefault="003F4AD1" w:rsidP="00493D32">
            <w:pPr>
              <w:jc w:val="center"/>
              <w:rPr>
                <w:rFonts w:ascii="Times New Roman" w:hAnsi="Times New Roman" w:cs="Times New Roman"/>
              </w:rPr>
            </w:pPr>
            <w:r w:rsidRPr="003F4AD1">
              <w:rPr>
                <w:rFonts w:ascii="Times New Roman" w:hAnsi="Times New Roman" w:cs="Times New Roman"/>
              </w:rPr>
              <w:t>на месяц</w:t>
            </w:r>
          </w:p>
        </w:tc>
      </w:tr>
      <w:tr w:rsidR="003F4AD1" w:rsidRPr="003F4AD1" w:rsidTr="00493D32">
        <w:trPr>
          <w:cantSplit/>
          <w:trHeight w:val="2075"/>
        </w:trPr>
        <w:tc>
          <w:tcPr>
            <w:tcW w:w="1038" w:type="pct"/>
            <w:vMerge w:val="restart"/>
            <w:tcBorders>
              <w:top w:val="single" w:sz="6" w:space="0" w:color="auto"/>
            </w:tcBorders>
          </w:tcPr>
          <w:p w:rsidR="003F4AD1" w:rsidRPr="003F4AD1" w:rsidRDefault="003F4AD1" w:rsidP="00493D3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51" w:type="pct"/>
            <w:gridSpan w:val="2"/>
            <w:tcBorders>
              <w:top w:val="single" w:sz="6" w:space="0" w:color="auto"/>
            </w:tcBorders>
          </w:tcPr>
          <w:p w:rsidR="003F4AD1" w:rsidRPr="003F4AD1" w:rsidRDefault="003F4AD1" w:rsidP="00493D32">
            <w:pPr>
              <w:spacing w:after="101"/>
              <w:rPr>
                <w:rFonts w:ascii="Times New Roman" w:hAnsi="Times New Roman" w:cs="Times New Roman"/>
              </w:rPr>
            </w:pPr>
          </w:p>
        </w:tc>
        <w:tc>
          <w:tcPr>
            <w:tcW w:w="1658" w:type="pct"/>
            <w:tcBorders>
              <w:top w:val="single" w:sz="6" w:space="0" w:color="auto"/>
            </w:tcBorders>
          </w:tcPr>
          <w:p w:rsidR="003F4AD1" w:rsidRPr="003F4AD1" w:rsidRDefault="003F4AD1" w:rsidP="00493D32">
            <w:pPr>
              <w:spacing w:after="101"/>
              <w:rPr>
                <w:rFonts w:ascii="Times New Roman" w:hAnsi="Times New Roman" w:cs="Times New Roman"/>
              </w:rPr>
            </w:pPr>
            <w:r w:rsidRPr="003F4AD1">
              <w:rPr>
                <w:rFonts w:ascii="Times New Roman" w:hAnsi="Times New Roman" w:cs="Times New Roman"/>
              </w:rPr>
              <w:t>обеспечение преемственности образовательных программ;</w:t>
            </w:r>
          </w:p>
          <w:p w:rsidR="003F4AD1" w:rsidRPr="003F4AD1" w:rsidRDefault="003F4AD1" w:rsidP="00493D32">
            <w:pPr>
              <w:spacing w:after="101"/>
              <w:rPr>
                <w:rFonts w:ascii="Times New Roman" w:hAnsi="Times New Roman" w:cs="Times New Roman"/>
              </w:rPr>
            </w:pPr>
            <w:r w:rsidRPr="003F4AD1">
              <w:rPr>
                <w:rFonts w:ascii="Times New Roman" w:hAnsi="Times New Roman" w:cs="Times New Roman"/>
              </w:rPr>
              <w:t>учет потребностей, возможностей учащихся, запросов родителей;</w:t>
            </w:r>
          </w:p>
          <w:p w:rsidR="003F4AD1" w:rsidRPr="003F4AD1" w:rsidRDefault="003F4AD1" w:rsidP="00493D32">
            <w:pPr>
              <w:spacing w:after="101"/>
              <w:rPr>
                <w:rFonts w:ascii="Times New Roman" w:hAnsi="Times New Roman" w:cs="Times New Roman"/>
              </w:rPr>
            </w:pPr>
            <w:r w:rsidRPr="003F4AD1">
              <w:rPr>
                <w:rFonts w:ascii="Times New Roman" w:hAnsi="Times New Roman" w:cs="Times New Roman"/>
              </w:rPr>
              <w:t>указание подходов к «оценке» работы по данному направлению.</w:t>
            </w:r>
          </w:p>
        </w:tc>
        <w:tc>
          <w:tcPr>
            <w:tcW w:w="268" w:type="pct"/>
            <w:tcBorders>
              <w:top w:val="single" w:sz="6" w:space="0" w:color="auto"/>
            </w:tcBorders>
          </w:tcPr>
          <w:p w:rsidR="003F4AD1" w:rsidRPr="003F4AD1" w:rsidRDefault="003F4AD1" w:rsidP="00493D3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5" w:type="pct"/>
            <w:gridSpan w:val="2"/>
            <w:tcBorders>
              <w:top w:val="single" w:sz="6" w:space="0" w:color="auto"/>
            </w:tcBorders>
          </w:tcPr>
          <w:p w:rsidR="003F4AD1" w:rsidRPr="003F4AD1" w:rsidRDefault="003F4AD1" w:rsidP="00493D32">
            <w:pPr>
              <w:jc w:val="center"/>
              <w:rPr>
                <w:rFonts w:ascii="Times New Roman" w:hAnsi="Times New Roman" w:cs="Times New Roman"/>
              </w:rPr>
            </w:pPr>
            <w:r w:rsidRPr="003F4AD1">
              <w:rPr>
                <w:rFonts w:ascii="Times New Roman" w:hAnsi="Times New Roman" w:cs="Times New Roman"/>
              </w:rPr>
              <w:t>на год</w:t>
            </w:r>
          </w:p>
          <w:p w:rsidR="003F4AD1" w:rsidRPr="003F4AD1" w:rsidRDefault="003F4AD1" w:rsidP="00493D32">
            <w:pPr>
              <w:jc w:val="center"/>
              <w:rPr>
                <w:rFonts w:ascii="Times New Roman" w:hAnsi="Times New Roman" w:cs="Times New Roman"/>
              </w:rPr>
            </w:pPr>
          </w:p>
          <w:p w:rsidR="003F4AD1" w:rsidRPr="003F4AD1" w:rsidRDefault="003F4AD1" w:rsidP="00493D32">
            <w:pPr>
              <w:jc w:val="center"/>
              <w:rPr>
                <w:rFonts w:ascii="Times New Roman" w:hAnsi="Times New Roman" w:cs="Times New Roman"/>
              </w:rPr>
            </w:pPr>
            <w:r w:rsidRPr="003F4AD1">
              <w:rPr>
                <w:rFonts w:ascii="Times New Roman" w:hAnsi="Times New Roman" w:cs="Times New Roman"/>
              </w:rPr>
              <w:t>на месяц</w:t>
            </w:r>
          </w:p>
        </w:tc>
      </w:tr>
      <w:tr w:rsidR="003F4AD1" w:rsidRPr="003F4AD1" w:rsidTr="00493D32">
        <w:trPr>
          <w:cantSplit/>
          <w:trHeight w:val="526"/>
        </w:trPr>
        <w:tc>
          <w:tcPr>
            <w:tcW w:w="1038" w:type="pct"/>
            <w:vMerge/>
          </w:tcPr>
          <w:p w:rsidR="003F4AD1" w:rsidRPr="003F4AD1" w:rsidRDefault="003F4AD1" w:rsidP="00493D3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51" w:type="pct"/>
            <w:gridSpan w:val="2"/>
          </w:tcPr>
          <w:p w:rsidR="003F4AD1" w:rsidRPr="003F4AD1" w:rsidRDefault="003F4AD1" w:rsidP="00493D32">
            <w:pPr>
              <w:spacing w:after="101"/>
              <w:rPr>
                <w:rFonts w:ascii="Times New Roman" w:hAnsi="Times New Roman" w:cs="Times New Roman"/>
              </w:rPr>
            </w:pPr>
            <w:r w:rsidRPr="003F4AD1">
              <w:rPr>
                <w:rFonts w:ascii="Times New Roman" w:hAnsi="Times New Roman" w:cs="Times New Roman"/>
              </w:rPr>
              <w:t>Участие в рейтинге образовательных учреждений на уровне района</w:t>
            </w:r>
          </w:p>
        </w:tc>
        <w:tc>
          <w:tcPr>
            <w:tcW w:w="1658" w:type="pct"/>
          </w:tcPr>
          <w:p w:rsidR="003F4AD1" w:rsidRPr="003F4AD1" w:rsidRDefault="003F4AD1" w:rsidP="00493D32">
            <w:pPr>
              <w:spacing w:after="101"/>
              <w:rPr>
                <w:rFonts w:ascii="Times New Roman" w:hAnsi="Times New Roman" w:cs="Times New Roman"/>
              </w:rPr>
            </w:pPr>
            <w:r w:rsidRPr="003F4AD1">
              <w:rPr>
                <w:rFonts w:ascii="Times New Roman" w:hAnsi="Times New Roman" w:cs="Times New Roman"/>
              </w:rPr>
              <w:t xml:space="preserve">призовое место </w:t>
            </w:r>
          </w:p>
          <w:p w:rsidR="003F4AD1" w:rsidRPr="003F4AD1" w:rsidRDefault="003F4AD1" w:rsidP="00493D32">
            <w:pPr>
              <w:spacing w:after="101"/>
              <w:rPr>
                <w:rFonts w:ascii="Times New Roman" w:hAnsi="Times New Roman" w:cs="Times New Roman"/>
              </w:rPr>
            </w:pPr>
            <w:r w:rsidRPr="003F4AD1">
              <w:rPr>
                <w:rFonts w:ascii="Times New Roman" w:hAnsi="Times New Roman" w:cs="Times New Roman"/>
              </w:rPr>
              <w:t>1 – 3</w:t>
            </w:r>
          </w:p>
          <w:p w:rsidR="003F4AD1" w:rsidRPr="003F4AD1" w:rsidRDefault="003F4AD1" w:rsidP="00493D32">
            <w:pPr>
              <w:spacing w:after="101"/>
              <w:rPr>
                <w:rFonts w:ascii="Times New Roman" w:hAnsi="Times New Roman" w:cs="Times New Roman"/>
              </w:rPr>
            </w:pPr>
            <w:r w:rsidRPr="003F4AD1">
              <w:rPr>
                <w:rFonts w:ascii="Times New Roman" w:hAnsi="Times New Roman" w:cs="Times New Roman"/>
              </w:rPr>
              <w:t xml:space="preserve"> 4 – 5 место</w:t>
            </w:r>
          </w:p>
        </w:tc>
        <w:tc>
          <w:tcPr>
            <w:tcW w:w="268" w:type="pct"/>
          </w:tcPr>
          <w:p w:rsidR="003F4AD1" w:rsidRPr="003F4AD1" w:rsidRDefault="003F4AD1" w:rsidP="00493D32">
            <w:pPr>
              <w:rPr>
                <w:rFonts w:ascii="Times New Roman" w:hAnsi="Times New Roman" w:cs="Times New Roman"/>
              </w:rPr>
            </w:pPr>
          </w:p>
          <w:p w:rsidR="003F4AD1" w:rsidRPr="003F4AD1" w:rsidRDefault="003F4AD1" w:rsidP="00493D32">
            <w:pPr>
              <w:rPr>
                <w:rFonts w:ascii="Times New Roman" w:hAnsi="Times New Roman" w:cs="Times New Roman"/>
              </w:rPr>
            </w:pPr>
            <w:r w:rsidRPr="003F4AD1">
              <w:rPr>
                <w:rFonts w:ascii="Times New Roman" w:hAnsi="Times New Roman" w:cs="Times New Roman"/>
              </w:rPr>
              <w:t>30%</w:t>
            </w:r>
          </w:p>
          <w:p w:rsidR="003F4AD1" w:rsidRPr="003F4AD1" w:rsidRDefault="003F4AD1" w:rsidP="00493D32">
            <w:pPr>
              <w:rPr>
                <w:rFonts w:ascii="Times New Roman" w:hAnsi="Times New Roman" w:cs="Times New Roman"/>
              </w:rPr>
            </w:pPr>
          </w:p>
          <w:p w:rsidR="003F4AD1" w:rsidRPr="003F4AD1" w:rsidRDefault="003F4AD1" w:rsidP="00493D32">
            <w:pPr>
              <w:rPr>
                <w:rFonts w:ascii="Times New Roman" w:hAnsi="Times New Roman" w:cs="Times New Roman"/>
              </w:rPr>
            </w:pPr>
            <w:r w:rsidRPr="003F4AD1">
              <w:rPr>
                <w:rFonts w:ascii="Times New Roman" w:hAnsi="Times New Roman" w:cs="Times New Roman"/>
              </w:rPr>
              <w:t>15%</w:t>
            </w:r>
          </w:p>
        </w:tc>
        <w:tc>
          <w:tcPr>
            <w:tcW w:w="385" w:type="pct"/>
            <w:gridSpan w:val="2"/>
          </w:tcPr>
          <w:p w:rsidR="003F4AD1" w:rsidRPr="003F4AD1" w:rsidRDefault="003F4AD1" w:rsidP="00493D32">
            <w:pPr>
              <w:jc w:val="center"/>
              <w:rPr>
                <w:rFonts w:ascii="Times New Roman" w:hAnsi="Times New Roman" w:cs="Times New Roman"/>
              </w:rPr>
            </w:pPr>
            <w:r w:rsidRPr="003F4AD1">
              <w:rPr>
                <w:rFonts w:ascii="Times New Roman" w:hAnsi="Times New Roman" w:cs="Times New Roman"/>
              </w:rPr>
              <w:t>на год</w:t>
            </w:r>
          </w:p>
        </w:tc>
      </w:tr>
      <w:tr w:rsidR="003F4AD1" w:rsidRPr="003F4AD1" w:rsidTr="00493D32">
        <w:trPr>
          <w:cantSplit/>
          <w:trHeight w:val="526"/>
        </w:trPr>
        <w:tc>
          <w:tcPr>
            <w:tcW w:w="1038" w:type="pct"/>
            <w:vMerge w:val="restart"/>
          </w:tcPr>
          <w:p w:rsidR="003F4AD1" w:rsidRPr="003F4AD1" w:rsidRDefault="003F4AD1" w:rsidP="00493D32">
            <w:pPr>
              <w:rPr>
                <w:rFonts w:ascii="Times New Roman" w:hAnsi="Times New Roman" w:cs="Times New Roman"/>
                <w:b/>
              </w:rPr>
            </w:pPr>
            <w:r w:rsidRPr="003F4AD1">
              <w:rPr>
                <w:rFonts w:ascii="Times New Roman" w:hAnsi="Times New Roman" w:cs="Times New Roman"/>
                <w:b/>
              </w:rPr>
              <w:lastRenderedPageBreak/>
              <w:t xml:space="preserve">3.2.Высокий  уровень педагогического мастерства при организации воспитательного процесса </w:t>
            </w:r>
          </w:p>
        </w:tc>
        <w:tc>
          <w:tcPr>
            <w:tcW w:w="1651" w:type="pct"/>
            <w:gridSpan w:val="2"/>
            <w:vMerge w:val="restart"/>
          </w:tcPr>
          <w:p w:rsidR="003F4AD1" w:rsidRPr="003F4AD1" w:rsidRDefault="003F4AD1" w:rsidP="00493D32">
            <w:pPr>
              <w:spacing w:after="101"/>
              <w:rPr>
                <w:rFonts w:ascii="Times New Roman" w:hAnsi="Times New Roman" w:cs="Times New Roman"/>
              </w:rPr>
            </w:pPr>
            <w:r w:rsidRPr="003F4AD1">
              <w:rPr>
                <w:rFonts w:ascii="Times New Roman" w:hAnsi="Times New Roman" w:cs="Times New Roman"/>
              </w:rPr>
              <w:t>Работа по повышению качества воспитательной работы:</w:t>
            </w:r>
          </w:p>
          <w:p w:rsidR="003F4AD1" w:rsidRPr="003F4AD1" w:rsidRDefault="003F4AD1" w:rsidP="00493D3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58" w:type="pct"/>
          </w:tcPr>
          <w:p w:rsidR="003F4AD1" w:rsidRPr="003F4AD1" w:rsidRDefault="003F4AD1" w:rsidP="00493D32">
            <w:pPr>
              <w:spacing w:after="101"/>
              <w:rPr>
                <w:rFonts w:ascii="Times New Roman" w:hAnsi="Times New Roman" w:cs="Times New Roman"/>
              </w:rPr>
            </w:pPr>
            <w:r w:rsidRPr="003F4AD1">
              <w:rPr>
                <w:rFonts w:ascii="Times New Roman" w:hAnsi="Times New Roman" w:cs="Times New Roman"/>
              </w:rPr>
              <w:t xml:space="preserve">наличие и реализация </w:t>
            </w:r>
            <w:proofErr w:type="spellStart"/>
            <w:r w:rsidRPr="003F4AD1">
              <w:rPr>
                <w:rFonts w:ascii="Times New Roman" w:hAnsi="Times New Roman" w:cs="Times New Roman"/>
              </w:rPr>
              <w:t>досуговых</w:t>
            </w:r>
            <w:proofErr w:type="spellEnd"/>
            <w:r w:rsidRPr="003F4AD1">
              <w:rPr>
                <w:rFonts w:ascii="Times New Roman" w:hAnsi="Times New Roman" w:cs="Times New Roman"/>
              </w:rPr>
              <w:t>, дополнительных образовательных программ различной направленности в соответствии с возрастом и потребностями школьного сообщества;</w:t>
            </w:r>
          </w:p>
          <w:p w:rsidR="003F4AD1" w:rsidRPr="003F4AD1" w:rsidRDefault="003F4AD1" w:rsidP="00493D32">
            <w:pPr>
              <w:spacing w:after="101"/>
              <w:rPr>
                <w:rFonts w:ascii="Times New Roman" w:hAnsi="Times New Roman" w:cs="Times New Roman"/>
              </w:rPr>
            </w:pPr>
            <w:r w:rsidRPr="003F4AD1">
              <w:rPr>
                <w:rFonts w:ascii="Times New Roman" w:hAnsi="Times New Roman" w:cs="Times New Roman"/>
              </w:rPr>
              <w:t>занятость во внеурочное время детей, состоящих на профилактическом учете;</w:t>
            </w:r>
          </w:p>
          <w:p w:rsidR="003F4AD1" w:rsidRPr="003F4AD1" w:rsidRDefault="003F4AD1" w:rsidP="00493D32">
            <w:pPr>
              <w:spacing w:after="101"/>
              <w:rPr>
                <w:rFonts w:ascii="Times New Roman" w:hAnsi="Times New Roman" w:cs="Times New Roman"/>
              </w:rPr>
            </w:pPr>
            <w:r w:rsidRPr="003F4AD1">
              <w:rPr>
                <w:rFonts w:ascii="Times New Roman" w:hAnsi="Times New Roman" w:cs="Times New Roman"/>
              </w:rPr>
              <w:t>организация получения детьми дополнительных образовательных услуг в школе, районе,  крае.</w:t>
            </w:r>
          </w:p>
          <w:p w:rsidR="003F4AD1" w:rsidRPr="003F4AD1" w:rsidRDefault="003F4AD1" w:rsidP="00493D32">
            <w:pPr>
              <w:spacing w:after="101"/>
              <w:rPr>
                <w:rFonts w:ascii="Times New Roman" w:hAnsi="Times New Roman" w:cs="Times New Roman"/>
              </w:rPr>
            </w:pPr>
            <w:r w:rsidRPr="003F4AD1">
              <w:rPr>
                <w:rFonts w:ascii="Times New Roman" w:hAnsi="Times New Roman" w:cs="Times New Roman"/>
              </w:rPr>
              <w:t>включение детей в социально-значимую деятельность.</w:t>
            </w:r>
          </w:p>
          <w:p w:rsidR="003F4AD1" w:rsidRPr="003F4AD1" w:rsidRDefault="003F4AD1" w:rsidP="00493D32">
            <w:pPr>
              <w:spacing w:after="101"/>
              <w:rPr>
                <w:rFonts w:ascii="Times New Roman" w:hAnsi="Times New Roman" w:cs="Times New Roman"/>
              </w:rPr>
            </w:pPr>
            <w:r w:rsidRPr="003F4AD1">
              <w:rPr>
                <w:rFonts w:ascii="Times New Roman" w:hAnsi="Times New Roman" w:cs="Times New Roman"/>
              </w:rPr>
              <w:t>организация в школе  детской общественной организации.</w:t>
            </w:r>
          </w:p>
          <w:p w:rsidR="003F4AD1" w:rsidRPr="003F4AD1" w:rsidRDefault="003F4AD1" w:rsidP="00493D32">
            <w:pPr>
              <w:spacing w:after="101"/>
              <w:rPr>
                <w:rFonts w:ascii="Times New Roman" w:hAnsi="Times New Roman" w:cs="Times New Roman"/>
              </w:rPr>
            </w:pPr>
            <w:r w:rsidRPr="003F4AD1">
              <w:rPr>
                <w:rFonts w:ascii="Times New Roman" w:hAnsi="Times New Roman" w:cs="Times New Roman"/>
              </w:rPr>
              <w:t>указание подходов к «оценке» работы по данному направлению.</w:t>
            </w:r>
          </w:p>
        </w:tc>
        <w:tc>
          <w:tcPr>
            <w:tcW w:w="268" w:type="pct"/>
          </w:tcPr>
          <w:p w:rsidR="003F4AD1" w:rsidRPr="003F4AD1" w:rsidRDefault="003F4AD1" w:rsidP="00493D32">
            <w:pPr>
              <w:rPr>
                <w:rFonts w:ascii="Times New Roman" w:hAnsi="Times New Roman" w:cs="Times New Roman"/>
              </w:rPr>
            </w:pPr>
            <w:r w:rsidRPr="003F4AD1">
              <w:rPr>
                <w:rFonts w:ascii="Times New Roman" w:hAnsi="Times New Roman" w:cs="Times New Roman"/>
              </w:rPr>
              <w:t>30%</w:t>
            </w:r>
          </w:p>
        </w:tc>
        <w:tc>
          <w:tcPr>
            <w:tcW w:w="385" w:type="pct"/>
            <w:gridSpan w:val="2"/>
          </w:tcPr>
          <w:p w:rsidR="003F4AD1" w:rsidRPr="003F4AD1" w:rsidRDefault="003F4AD1" w:rsidP="00493D32">
            <w:pPr>
              <w:jc w:val="center"/>
              <w:rPr>
                <w:rFonts w:ascii="Times New Roman" w:hAnsi="Times New Roman" w:cs="Times New Roman"/>
              </w:rPr>
            </w:pPr>
            <w:r w:rsidRPr="003F4AD1">
              <w:rPr>
                <w:rFonts w:ascii="Times New Roman" w:hAnsi="Times New Roman" w:cs="Times New Roman"/>
              </w:rPr>
              <w:t>на квартал</w:t>
            </w:r>
          </w:p>
          <w:p w:rsidR="003F4AD1" w:rsidRPr="003F4AD1" w:rsidRDefault="003F4AD1" w:rsidP="00493D32">
            <w:pPr>
              <w:jc w:val="center"/>
              <w:rPr>
                <w:rFonts w:ascii="Times New Roman" w:hAnsi="Times New Roman" w:cs="Times New Roman"/>
              </w:rPr>
            </w:pPr>
          </w:p>
          <w:p w:rsidR="003F4AD1" w:rsidRPr="003F4AD1" w:rsidRDefault="003F4AD1" w:rsidP="00493D32">
            <w:pPr>
              <w:jc w:val="center"/>
              <w:rPr>
                <w:rFonts w:ascii="Times New Roman" w:hAnsi="Times New Roman" w:cs="Times New Roman"/>
              </w:rPr>
            </w:pPr>
          </w:p>
          <w:p w:rsidR="003F4AD1" w:rsidRPr="003F4AD1" w:rsidRDefault="003F4AD1" w:rsidP="00493D32">
            <w:pPr>
              <w:jc w:val="center"/>
              <w:rPr>
                <w:rFonts w:ascii="Times New Roman" w:hAnsi="Times New Roman" w:cs="Times New Roman"/>
              </w:rPr>
            </w:pPr>
          </w:p>
          <w:p w:rsidR="003F4AD1" w:rsidRPr="003F4AD1" w:rsidRDefault="003F4AD1" w:rsidP="00493D32">
            <w:pPr>
              <w:jc w:val="center"/>
              <w:rPr>
                <w:rFonts w:ascii="Times New Roman" w:hAnsi="Times New Roman" w:cs="Times New Roman"/>
              </w:rPr>
            </w:pPr>
          </w:p>
          <w:p w:rsidR="003F4AD1" w:rsidRPr="003F4AD1" w:rsidRDefault="003F4AD1" w:rsidP="00493D32">
            <w:pPr>
              <w:jc w:val="center"/>
              <w:rPr>
                <w:rFonts w:ascii="Times New Roman" w:hAnsi="Times New Roman" w:cs="Times New Roman"/>
              </w:rPr>
            </w:pPr>
            <w:r w:rsidRPr="003F4AD1">
              <w:rPr>
                <w:rFonts w:ascii="Times New Roman" w:hAnsi="Times New Roman" w:cs="Times New Roman"/>
              </w:rPr>
              <w:t>на месяц</w:t>
            </w:r>
          </w:p>
          <w:p w:rsidR="003F4AD1" w:rsidRPr="003F4AD1" w:rsidRDefault="003F4AD1" w:rsidP="00493D32">
            <w:pPr>
              <w:jc w:val="center"/>
              <w:rPr>
                <w:rFonts w:ascii="Times New Roman" w:hAnsi="Times New Roman" w:cs="Times New Roman"/>
              </w:rPr>
            </w:pPr>
          </w:p>
          <w:p w:rsidR="003F4AD1" w:rsidRPr="003F4AD1" w:rsidRDefault="003F4AD1" w:rsidP="00493D32">
            <w:pPr>
              <w:jc w:val="center"/>
              <w:rPr>
                <w:rFonts w:ascii="Times New Roman" w:hAnsi="Times New Roman" w:cs="Times New Roman"/>
              </w:rPr>
            </w:pPr>
            <w:r w:rsidRPr="003F4AD1">
              <w:rPr>
                <w:rFonts w:ascii="Times New Roman" w:hAnsi="Times New Roman" w:cs="Times New Roman"/>
              </w:rPr>
              <w:t>на месяц</w:t>
            </w:r>
          </w:p>
          <w:p w:rsidR="003F4AD1" w:rsidRPr="003F4AD1" w:rsidRDefault="003F4AD1" w:rsidP="00493D32">
            <w:pPr>
              <w:jc w:val="center"/>
              <w:rPr>
                <w:rFonts w:ascii="Times New Roman" w:hAnsi="Times New Roman" w:cs="Times New Roman"/>
              </w:rPr>
            </w:pPr>
          </w:p>
          <w:p w:rsidR="003F4AD1" w:rsidRPr="003F4AD1" w:rsidRDefault="003F4AD1" w:rsidP="00493D32">
            <w:pPr>
              <w:jc w:val="center"/>
              <w:rPr>
                <w:rFonts w:ascii="Times New Roman" w:hAnsi="Times New Roman" w:cs="Times New Roman"/>
              </w:rPr>
            </w:pPr>
            <w:r w:rsidRPr="003F4AD1">
              <w:rPr>
                <w:rFonts w:ascii="Times New Roman" w:hAnsi="Times New Roman" w:cs="Times New Roman"/>
              </w:rPr>
              <w:t>на месяц</w:t>
            </w:r>
          </w:p>
          <w:p w:rsidR="003F4AD1" w:rsidRPr="003F4AD1" w:rsidRDefault="003F4AD1" w:rsidP="00493D32">
            <w:pPr>
              <w:jc w:val="center"/>
              <w:rPr>
                <w:rFonts w:ascii="Times New Roman" w:hAnsi="Times New Roman" w:cs="Times New Roman"/>
              </w:rPr>
            </w:pPr>
          </w:p>
          <w:p w:rsidR="003F4AD1" w:rsidRPr="003F4AD1" w:rsidRDefault="003F4AD1" w:rsidP="00493D32">
            <w:pPr>
              <w:jc w:val="center"/>
              <w:rPr>
                <w:rFonts w:ascii="Times New Roman" w:hAnsi="Times New Roman" w:cs="Times New Roman"/>
              </w:rPr>
            </w:pPr>
            <w:r w:rsidRPr="003F4AD1">
              <w:rPr>
                <w:rFonts w:ascii="Times New Roman" w:hAnsi="Times New Roman" w:cs="Times New Roman"/>
              </w:rPr>
              <w:t>на квартал</w:t>
            </w:r>
          </w:p>
          <w:p w:rsidR="003F4AD1" w:rsidRPr="003F4AD1" w:rsidRDefault="003F4AD1" w:rsidP="00493D32">
            <w:pPr>
              <w:jc w:val="center"/>
              <w:rPr>
                <w:rFonts w:ascii="Times New Roman" w:hAnsi="Times New Roman" w:cs="Times New Roman"/>
              </w:rPr>
            </w:pPr>
          </w:p>
          <w:p w:rsidR="003F4AD1" w:rsidRPr="003F4AD1" w:rsidRDefault="003F4AD1" w:rsidP="00493D32">
            <w:pPr>
              <w:jc w:val="center"/>
              <w:rPr>
                <w:rFonts w:ascii="Times New Roman" w:hAnsi="Times New Roman" w:cs="Times New Roman"/>
              </w:rPr>
            </w:pPr>
            <w:r w:rsidRPr="003F4AD1">
              <w:rPr>
                <w:rFonts w:ascii="Times New Roman" w:hAnsi="Times New Roman" w:cs="Times New Roman"/>
              </w:rPr>
              <w:t>на месяц</w:t>
            </w:r>
          </w:p>
        </w:tc>
      </w:tr>
      <w:tr w:rsidR="003F4AD1" w:rsidRPr="003F4AD1" w:rsidTr="00493D32">
        <w:trPr>
          <w:cantSplit/>
          <w:trHeight w:val="526"/>
        </w:trPr>
        <w:tc>
          <w:tcPr>
            <w:tcW w:w="1038" w:type="pct"/>
            <w:vMerge/>
          </w:tcPr>
          <w:p w:rsidR="003F4AD1" w:rsidRPr="003F4AD1" w:rsidRDefault="003F4AD1" w:rsidP="00493D3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51" w:type="pct"/>
            <w:gridSpan w:val="2"/>
            <w:vMerge/>
          </w:tcPr>
          <w:p w:rsidR="003F4AD1" w:rsidRPr="003F4AD1" w:rsidRDefault="003F4AD1" w:rsidP="00493D32">
            <w:pPr>
              <w:spacing w:after="101"/>
              <w:rPr>
                <w:rFonts w:ascii="Times New Roman" w:hAnsi="Times New Roman" w:cs="Times New Roman"/>
              </w:rPr>
            </w:pPr>
          </w:p>
        </w:tc>
        <w:tc>
          <w:tcPr>
            <w:tcW w:w="1658" w:type="pct"/>
          </w:tcPr>
          <w:p w:rsidR="003F4AD1" w:rsidRPr="003F4AD1" w:rsidRDefault="003F4AD1" w:rsidP="00493D32">
            <w:pPr>
              <w:spacing w:after="101"/>
              <w:rPr>
                <w:rFonts w:ascii="Times New Roman" w:hAnsi="Times New Roman" w:cs="Times New Roman"/>
              </w:rPr>
            </w:pPr>
            <w:r w:rsidRPr="003F4AD1">
              <w:rPr>
                <w:rFonts w:ascii="Times New Roman" w:hAnsi="Times New Roman" w:cs="Times New Roman"/>
              </w:rPr>
              <w:t>Реализация  основных направлений «Программы развития»  в полном объеме (положительная динамика) </w:t>
            </w:r>
          </w:p>
        </w:tc>
        <w:tc>
          <w:tcPr>
            <w:tcW w:w="268" w:type="pct"/>
          </w:tcPr>
          <w:p w:rsidR="003F4AD1" w:rsidRPr="003F4AD1" w:rsidRDefault="003F4AD1" w:rsidP="00493D32">
            <w:pPr>
              <w:spacing w:after="101"/>
              <w:rPr>
                <w:rFonts w:ascii="Times New Roman" w:hAnsi="Times New Roman" w:cs="Times New Roman"/>
              </w:rPr>
            </w:pPr>
            <w:r w:rsidRPr="003F4AD1">
              <w:rPr>
                <w:rFonts w:ascii="Times New Roman" w:hAnsi="Times New Roman" w:cs="Times New Roman"/>
              </w:rPr>
              <w:t>30%</w:t>
            </w:r>
          </w:p>
          <w:p w:rsidR="003F4AD1" w:rsidRPr="003F4AD1" w:rsidRDefault="003F4AD1" w:rsidP="00493D3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5" w:type="pct"/>
            <w:gridSpan w:val="2"/>
          </w:tcPr>
          <w:p w:rsidR="003F4AD1" w:rsidRPr="003F4AD1" w:rsidRDefault="003F4AD1" w:rsidP="00493D32">
            <w:pPr>
              <w:jc w:val="center"/>
              <w:rPr>
                <w:rFonts w:ascii="Times New Roman" w:hAnsi="Times New Roman" w:cs="Times New Roman"/>
              </w:rPr>
            </w:pPr>
            <w:r w:rsidRPr="003F4AD1">
              <w:rPr>
                <w:rFonts w:ascii="Times New Roman" w:hAnsi="Times New Roman" w:cs="Times New Roman"/>
              </w:rPr>
              <w:t>на квартал</w:t>
            </w:r>
          </w:p>
        </w:tc>
      </w:tr>
      <w:tr w:rsidR="003F4AD1" w:rsidRPr="003F4AD1" w:rsidTr="00493D32">
        <w:trPr>
          <w:cantSplit/>
          <w:trHeight w:val="1222"/>
        </w:trPr>
        <w:tc>
          <w:tcPr>
            <w:tcW w:w="1038" w:type="pct"/>
            <w:vMerge/>
          </w:tcPr>
          <w:p w:rsidR="003F4AD1" w:rsidRPr="003F4AD1" w:rsidRDefault="003F4AD1" w:rsidP="00493D3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51" w:type="pct"/>
            <w:gridSpan w:val="2"/>
            <w:vMerge/>
          </w:tcPr>
          <w:p w:rsidR="003F4AD1" w:rsidRPr="003F4AD1" w:rsidRDefault="003F4AD1" w:rsidP="00493D32">
            <w:pPr>
              <w:spacing w:after="101"/>
              <w:rPr>
                <w:rFonts w:ascii="Times New Roman" w:hAnsi="Times New Roman" w:cs="Times New Roman"/>
              </w:rPr>
            </w:pPr>
          </w:p>
        </w:tc>
        <w:tc>
          <w:tcPr>
            <w:tcW w:w="1658" w:type="pct"/>
            <w:tcBorders>
              <w:bottom w:val="single" w:sz="6" w:space="0" w:color="auto"/>
            </w:tcBorders>
          </w:tcPr>
          <w:p w:rsidR="003F4AD1" w:rsidRPr="003F4AD1" w:rsidRDefault="003F4AD1" w:rsidP="00493D32">
            <w:pPr>
              <w:spacing w:after="101"/>
              <w:rPr>
                <w:rFonts w:ascii="Times New Roman" w:hAnsi="Times New Roman" w:cs="Times New Roman"/>
              </w:rPr>
            </w:pPr>
            <w:r w:rsidRPr="003F4AD1">
              <w:rPr>
                <w:rFonts w:ascii="Times New Roman" w:hAnsi="Times New Roman" w:cs="Times New Roman"/>
              </w:rPr>
              <w:t>социальные мероприятия в микрорайоне, которые школа организовывала или принимала в них участие; имела награды (школа-победитель, лауреат, дипломант).</w:t>
            </w:r>
          </w:p>
        </w:tc>
        <w:tc>
          <w:tcPr>
            <w:tcW w:w="268" w:type="pct"/>
            <w:tcBorders>
              <w:bottom w:val="single" w:sz="6" w:space="0" w:color="auto"/>
            </w:tcBorders>
          </w:tcPr>
          <w:p w:rsidR="003F4AD1" w:rsidRPr="003F4AD1" w:rsidRDefault="003F4AD1" w:rsidP="00493D32">
            <w:pPr>
              <w:spacing w:after="101"/>
              <w:rPr>
                <w:rFonts w:ascii="Times New Roman" w:hAnsi="Times New Roman" w:cs="Times New Roman"/>
              </w:rPr>
            </w:pPr>
          </w:p>
          <w:p w:rsidR="003F4AD1" w:rsidRPr="003F4AD1" w:rsidRDefault="003F4AD1" w:rsidP="00493D32">
            <w:pPr>
              <w:spacing w:after="101"/>
              <w:rPr>
                <w:rFonts w:ascii="Times New Roman" w:hAnsi="Times New Roman" w:cs="Times New Roman"/>
              </w:rPr>
            </w:pPr>
            <w:r w:rsidRPr="003F4AD1">
              <w:rPr>
                <w:rFonts w:ascii="Times New Roman" w:hAnsi="Times New Roman" w:cs="Times New Roman"/>
              </w:rPr>
              <w:t>20%</w:t>
            </w:r>
          </w:p>
          <w:p w:rsidR="003F4AD1" w:rsidRPr="003F4AD1" w:rsidRDefault="003F4AD1" w:rsidP="00493D32">
            <w:pPr>
              <w:spacing w:after="101"/>
              <w:rPr>
                <w:rFonts w:ascii="Times New Roman" w:hAnsi="Times New Roman" w:cs="Times New Roman"/>
              </w:rPr>
            </w:pPr>
          </w:p>
        </w:tc>
        <w:tc>
          <w:tcPr>
            <w:tcW w:w="385" w:type="pct"/>
            <w:gridSpan w:val="2"/>
            <w:tcBorders>
              <w:bottom w:val="single" w:sz="6" w:space="0" w:color="auto"/>
            </w:tcBorders>
          </w:tcPr>
          <w:p w:rsidR="003F4AD1" w:rsidRPr="003F4AD1" w:rsidRDefault="003F4AD1" w:rsidP="00493D32">
            <w:pPr>
              <w:jc w:val="center"/>
              <w:rPr>
                <w:rFonts w:ascii="Times New Roman" w:hAnsi="Times New Roman" w:cs="Times New Roman"/>
              </w:rPr>
            </w:pPr>
            <w:r w:rsidRPr="003F4AD1">
              <w:rPr>
                <w:rFonts w:ascii="Times New Roman" w:hAnsi="Times New Roman" w:cs="Times New Roman"/>
              </w:rPr>
              <w:t>на месяц</w:t>
            </w:r>
          </w:p>
        </w:tc>
      </w:tr>
      <w:tr w:rsidR="003F4AD1" w:rsidRPr="003F4AD1" w:rsidTr="00493D32">
        <w:trPr>
          <w:cantSplit/>
          <w:trHeight w:val="2682"/>
        </w:trPr>
        <w:tc>
          <w:tcPr>
            <w:tcW w:w="1038" w:type="pct"/>
            <w:vMerge/>
          </w:tcPr>
          <w:p w:rsidR="003F4AD1" w:rsidRPr="003F4AD1" w:rsidRDefault="003F4AD1" w:rsidP="00493D3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51" w:type="pct"/>
            <w:gridSpan w:val="2"/>
            <w:vMerge/>
          </w:tcPr>
          <w:p w:rsidR="003F4AD1" w:rsidRPr="003F4AD1" w:rsidRDefault="003F4AD1" w:rsidP="00493D32">
            <w:pPr>
              <w:spacing w:after="101"/>
              <w:rPr>
                <w:rFonts w:ascii="Times New Roman" w:hAnsi="Times New Roman" w:cs="Times New Roman"/>
              </w:rPr>
            </w:pPr>
          </w:p>
        </w:tc>
        <w:tc>
          <w:tcPr>
            <w:tcW w:w="1658" w:type="pct"/>
            <w:tcBorders>
              <w:top w:val="single" w:sz="6" w:space="0" w:color="auto"/>
            </w:tcBorders>
          </w:tcPr>
          <w:p w:rsidR="003F4AD1" w:rsidRPr="003F4AD1" w:rsidRDefault="003F4AD1" w:rsidP="00493D32">
            <w:pPr>
              <w:spacing w:after="101"/>
              <w:rPr>
                <w:rFonts w:ascii="Times New Roman" w:hAnsi="Times New Roman" w:cs="Times New Roman"/>
              </w:rPr>
            </w:pPr>
            <w:r w:rsidRPr="003F4AD1">
              <w:rPr>
                <w:rFonts w:ascii="Times New Roman" w:hAnsi="Times New Roman" w:cs="Times New Roman"/>
              </w:rPr>
              <w:t>публикации в СМИ,</w:t>
            </w:r>
          </w:p>
          <w:p w:rsidR="003F4AD1" w:rsidRPr="003F4AD1" w:rsidRDefault="003F4AD1" w:rsidP="00493D32">
            <w:pPr>
              <w:spacing w:after="101"/>
              <w:rPr>
                <w:rFonts w:ascii="Times New Roman" w:hAnsi="Times New Roman" w:cs="Times New Roman"/>
              </w:rPr>
            </w:pPr>
            <w:r w:rsidRPr="003F4AD1">
              <w:rPr>
                <w:rFonts w:ascii="Times New Roman" w:hAnsi="Times New Roman" w:cs="Times New Roman"/>
              </w:rPr>
              <w:t xml:space="preserve">участие в </w:t>
            </w:r>
            <w:proofErr w:type="gramStart"/>
            <w:r w:rsidRPr="003F4AD1">
              <w:rPr>
                <w:rFonts w:ascii="Times New Roman" w:hAnsi="Times New Roman" w:cs="Times New Roman"/>
              </w:rPr>
              <w:t>признанных</w:t>
            </w:r>
            <w:proofErr w:type="gramEnd"/>
            <w:r w:rsidRPr="003F4AD1">
              <w:rPr>
                <w:rFonts w:ascii="Times New Roman" w:hAnsi="Times New Roman" w:cs="Times New Roman"/>
              </w:rPr>
              <w:t xml:space="preserve"> на районном,</w:t>
            </w:r>
          </w:p>
          <w:p w:rsidR="003F4AD1" w:rsidRPr="003F4AD1" w:rsidRDefault="003F4AD1" w:rsidP="00493D32">
            <w:pPr>
              <w:spacing w:after="101"/>
              <w:rPr>
                <w:rFonts w:ascii="Times New Roman" w:hAnsi="Times New Roman" w:cs="Times New Roman"/>
              </w:rPr>
            </w:pPr>
            <w:r w:rsidRPr="003F4AD1">
              <w:rPr>
                <w:rFonts w:ascii="Times New Roman" w:hAnsi="Times New Roman" w:cs="Times New Roman"/>
              </w:rPr>
              <w:t xml:space="preserve">                           региональном,</w:t>
            </w:r>
          </w:p>
          <w:p w:rsidR="003F4AD1" w:rsidRPr="003F4AD1" w:rsidRDefault="003F4AD1" w:rsidP="00493D32">
            <w:pPr>
              <w:spacing w:after="101"/>
              <w:rPr>
                <w:rFonts w:ascii="Times New Roman" w:hAnsi="Times New Roman" w:cs="Times New Roman"/>
              </w:rPr>
            </w:pPr>
            <w:r w:rsidRPr="003F4AD1">
              <w:rPr>
                <w:rFonts w:ascii="Times New Roman" w:hAnsi="Times New Roman" w:cs="Times New Roman"/>
              </w:rPr>
              <w:t xml:space="preserve">                          </w:t>
            </w:r>
            <w:proofErr w:type="gramStart"/>
            <w:r w:rsidRPr="003F4AD1">
              <w:rPr>
                <w:rFonts w:ascii="Times New Roman" w:hAnsi="Times New Roman" w:cs="Times New Roman"/>
              </w:rPr>
              <w:t>федеральном</w:t>
            </w:r>
            <w:proofErr w:type="gramEnd"/>
            <w:r w:rsidRPr="003F4AD1">
              <w:rPr>
                <w:rFonts w:ascii="Times New Roman" w:hAnsi="Times New Roman" w:cs="Times New Roman"/>
              </w:rPr>
              <w:t xml:space="preserve"> уровнях</w:t>
            </w:r>
          </w:p>
          <w:p w:rsidR="003F4AD1" w:rsidRPr="003F4AD1" w:rsidRDefault="003F4AD1" w:rsidP="00493D32">
            <w:pPr>
              <w:spacing w:after="101"/>
              <w:rPr>
                <w:rFonts w:ascii="Times New Roman" w:hAnsi="Times New Roman" w:cs="Times New Roman"/>
              </w:rPr>
            </w:pPr>
            <w:proofErr w:type="gramStart"/>
            <w:r w:rsidRPr="003F4AD1">
              <w:rPr>
                <w:rFonts w:ascii="Times New Roman" w:hAnsi="Times New Roman" w:cs="Times New Roman"/>
              </w:rPr>
              <w:t>проектах</w:t>
            </w:r>
            <w:proofErr w:type="gramEnd"/>
            <w:r w:rsidRPr="003F4AD1">
              <w:rPr>
                <w:rFonts w:ascii="Times New Roman" w:hAnsi="Times New Roman" w:cs="Times New Roman"/>
              </w:rPr>
              <w:t>, исследовательских работах, творческих коллективах, спортивных мероприятиях  (детей, работников, дети совместно с педагогами)</w:t>
            </w:r>
          </w:p>
        </w:tc>
        <w:tc>
          <w:tcPr>
            <w:tcW w:w="268" w:type="pct"/>
            <w:tcBorders>
              <w:top w:val="single" w:sz="6" w:space="0" w:color="auto"/>
            </w:tcBorders>
          </w:tcPr>
          <w:p w:rsidR="003F4AD1" w:rsidRPr="003F4AD1" w:rsidRDefault="003F4AD1" w:rsidP="00493D32">
            <w:pPr>
              <w:spacing w:after="101"/>
              <w:rPr>
                <w:rFonts w:ascii="Times New Roman" w:hAnsi="Times New Roman" w:cs="Times New Roman"/>
              </w:rPr>
            </w:pPr>
            <w:r w:rsidRPr="003F4AD1">
              <w:rPr>
                <w:rFonts w:ascii="Times New Roman" w:hAnsi="Times New Roman" w:cs="Times New Roman"/>
              </w:rPr>
              <w:t>10%</w:t>
            </w:r>
          </w:p>
          <w:p w:rsidR="003F4AD1" w:rsidRPr="003F4AD1" w:rsidRDefault="003F4AD1" w:rsidP="00493D32">
            <w:pPr>
              <w:spacing w:after="101"/>
              <w:rPr>
                <w:rFonts w:ascii="Times New Roman" w:hAnsi="Times New Roman" w:cs="Times New Roman"/>
              </w:rPr>
            </w:pPr>
            <w:r w:rsidRPr="003F4AD1">
              <w:rPr>
                <w:rFonts w:ascii="Times New Roman" w:hAnsi="Times New Roman" w:cs="Times New Roman"/>
              </w:rPr>
              <w:t>20%</w:t>
            </w:r>
          </w:p>
          <w:p w:rsidR="003F4AD1" w:rsidRPr="003F4AD1" w:rsidRDefault="003F4AD1" w:rsidP="00493D32">
            <w:pPr>
              <w:spacing w:after="101"/>
              <w:rPr>
                <w:rFonts w:ascii="Times New Roman" w:hAnsi="Times New Roman" w:cs="Times New Roman"/>
              </w:rPr>
            </w:pPr>
            <w:r w:rsidRPr="003F4AD1">
              <w:rPr>
                <w:rFonts w:ascii="Times New Roman" w:hAnsi="Times New Roman" w:cs="Times New Roman"/>
              </w:rPr>
              <w:t>30%</w:t>
            </w:r>
          </w:p>
          <w:p w:rsidR="003F4AD1" w:rsidRPr="003F4AD1" w:rsidRDefault="003F4AD1" w:rsidP="00493D32">
            <w:pPr>
              <w:spacing w:after="101"/>
              <w:rPr>
                <w:rFonts w:ascii="Times New Roman" w:hAnsi="Times New Roman" w:cs="Times New Roman"/>
              </w:rPr>
            </w:pPr>
            <w:r w:rsidRPr="003F4AD1">
              <w:rPr>
                <w:rFonts w:ascii="Times New Roman" w:hAnsi="Times New Roman" w:cs="Times New Roman"/>
              </w:rPr>
              <w:t>50%</w:t>
            </w:r>
          </w:p>
          <w:p w:rsidR="003F4AD1" w:rsidRPr="003F4AD1" w:rsidRDefault="003F4AD1" w:rsidP="00493D32">
            <w:pPr>
              <w:spacing w:after="101"/>
              <w:rPr>
                <w:rFonts w:ascii="Times New Roman" w:hAnsi="Times New Roman" w:cs="Times New Roman"/>
              </w:rPr>
            </w:pPr>
            <w:r w:rsidRPr="003F4AD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85" w:type="pct"/>
            <w:gridSpan w:val="2"/>
            <w:tcBorders>
              <w:top w:val="single" w:sz="6" w:space="0" w:color="auto"/>
            </w:tcBorders>
          </w:tcPr>
          <w:p w:rsidR="003F4AD1" w:rsidRPr="003F4AD1" w:rsidRDefault="003F4AD1" w:rsidP="00493D32">
            <w:pPr>
              <w:rPr>
                <w:rFonts w:ascii="Times New Roman" w:hAnsi="Times New Roman" w:cs="Times New Roman"/>
              </w:rPr>
            </w:pPr>
          </w:p>
        </w:tc>
      </w:tr>
      <w:tr w:rsidR="003F4AD1" w:rsidRPr="003F4AD1" w:rsidTr="00493D32">
        <w:trPr>
          <w:cantSplit/>
          <w:trHeight w:val="1113"/>
        </w:trPr>
        <w:tc>
          <w:tcPr>
            <w:tcW w:w="1038" w:type="pct"/>
          </w:tcPr>
          <w:p w:rsidR="003F4AD1" w:rsidRPr="003F4AD1" w:rsidRDefault="003F4AD1" w:rsidP="00493D32">
            <w:pPr>
              <w:pStyle w:val="a6"/>
              <w:rPr>
                <w:b/>
                <w:sz w:val="22"/>
                <w:szCs w:val="22"/>
              </w:rPr>
            </w:pPr>
            <w:r w:rsidRPr="003F4AD1">
              <w:rPr>
                <w:b/>
                <w:sz w:val="22"/>
                <w:szCs w:val="22"/>
              </w:rPr>
              <w:t>3.3.Управление учебно-воспитательным процессом на основе программ и проектов</w:t>
            </w:r>
          </w:p>
        </w:tc>
        <w:tc>
          <w:tcPr>
            <w:tcW w:w="1651" w:type="pct"/>
            <w:gridSpan w:val="2"/>
          </w:tcPr>
          <w:p w:rsidR="003F4AD1" w:rsidRPr="003F4AD1" w:rsidRDefault="003F4AD1" w:rsidP="00493D32">
            <w:pPr>
              <w:rPr>
                <w:rFonts w:ascii="Times New Roman" w:hAnsi="Times New Roman" w:cs="Times New Roman"/>
              </w:rPr>
            </w:pPr>
            <w:r w:rsidRPr="003F4AD1">
              <w:rPr>
                <w:rFonts w:ascii="Times New Roman" w:hAnsi="Times New Roman" w:cs="Times New Roman"/>
              </w:rPr>
              <w:t xml:space="preserve">Деятельность заместителя директора школы  по качественному управлению  учебно-воспитательным процессом. </w:t>
            </w:r>
          </w:p>
        </w:tc>
        <w:tc>
          <w:tcPr>
            <w:tcW w:w="1658" w:type="pct"/>
            <w:tcBorders>
              <w:top w:val="single" w:sz="6" w:space="0" w:color="auto"/>
            </w:tcBorders>
          </w:tcPr>
          <w:p w:rsidR="003F4AD1" w:rsidRPr="003F4AD1" w:rsidRDefault="003F4AD1" w:rsidP="00493D32">
            <w:pPr>
              <w:rPr>
                <w:rFonts w:ascii="Times New Roman" w:hAnsi="Times New Roman" w:cs="Times New Roman"/>
              </w:rPr>
            </w:pPr>
            <w:r w:rsidRPr="003F4AD1">
              <w:rPr>
                <w:rFonts w:ascii="Times New Roman" w:hAnsi="Times New Roman" w:cs="Times New Roman"/>
              </w:rPr>
              <w:t>реализация: программы развития;</w:t>
            </w:r>
          </w:p>
          <w:p w:rsidR="003F4AD1" w:rsidRPr="003F4AD1" w:rsidRDefault="003F4AD1" w:rsidP="00493D32">
            <w:pPr>
              <w:rPr>
                <w:rFonts w:ascii="Times New Roman" w:hAnsi="Times New Roman" w:cs="Times New Roman"/>
              </w:rPr>
            </w:pPr>
            <w:r w:rsidRPr="003F4AD1">
              <w:rPr>
                <w:rFonts w:ascii="Times New Roman" w:hAnsi="Times New Roman" w:cs="Times New Roman"/>
              </w:rPr>
              <w:t xml:space="preserve">программ </w:t>
            </w:r>
            <w:proofErr w:type="spellStart"/>
            <w:r w:rsidRPr="003F4AD1">
              <w:rPr>
                <w:rFonts w:ascii="Times New Roman" w:hAnsi="Times New Roman" w:cs="Times New Roman"/>
              </w:rPr>
              <w:t>надпредметного</w:t>
            </w:r>
            <w:proofErr w:type="spellEnd"/>
            <w:r w:rsidRPr="003F4AD1">
              <w:rPr>
                <w:rFonts w:ascii="Times New Roman" w:hAnsi="Times New Roman" w:cs="Times New Roman"/>
              </w:rPr>
              <w:t xml:space="preserve"> содержания</w:t>
            </w:r>
          </w:p>
          <w:p w:rsidR="003F4AD1" w:rsidRPr="003F4AD1" w:rsidRDefault="003F4AD1" w:rsidP="00493D32">
            <w:pPr>
              <w:rPr>
                <w:rFonts w:ascii="Times New Roman" w:hAnsi="Times New Roman" w:cs="Times New Roman"/>
              </w:rPr>
            </w:pPr>
            <w:r w:rsidRPr="003F4AD1">
              <w:rPr>
                <w:rFonts w:ascii="Times New Roman" w:hAnsi="Times New Roman" w:cs="Times New Roman"/>
              </w:rPr>
              <w:t>образовательных программ;</w:t>
            </w:r>
          </w:p>
          <w:p w:rsidR="003F4AD1" w:rsidRPr="003F4AD1" w:rsidRDefault="003F4AD1" w:rsidP="00493D32">
            <w:pPr>
              <w:rPr>
                <w:rFonts w:ascii="Times New Roman" w:hAnsi="Times New Roman" w:cs="Times New Roman"/>
              </w:rPr>
            </w:pPr>
            <w:r w:rsidRPr="003F4AD1">
              <w:rPr>
                <w:rFonts w:ascii="Times New Roman" w:hAnsi="Times New Roman" w:cs="Times New Roman"/>
              </w:rPr>
              <w:t>локальный акт, положения</w:t>
            </w:r>
          </w:p>
        </w:tc>
        <w:tc>
          <w:tcPr>
            <w:tcW w:w="268" w:type="pct"/>
            <w:tcBorders>
              <w:top w:val="single" w:sz="6" w:space="0" w:color="auto"/>
            </w:tcBorders>
          </w:tcPr>
          <w:p w:rsidR="003F4AD1" w:rsidRPr="003F4AD1" w:rsidRDefault="003F4AD1" w:rsidP="00493D32">
            <w:pPr>
              <w:rPr>
                <w:rFonts w:ascii="Times New Roman" w:hAnsi="Times New Roman" w:cs="Times New Roman"/>
              </w:rPr>
            </w:pPr>
            <w:r w:rsidRPr="003F4AD1">
              <w:rPr>
                <w:rFonts w:ascii="Times New Roman" w:hAnsi="Times New Roman" w:cs="Times New Roman"/>
              </w:rPr>
              <w:t>40%</w:t>
            </w:r>
          </w:p>
        </w:tc>
        <w:tc>
          <w:tcPr>
            <w:tcW w:w="385" w:type="pct"/>
            <w:gridSpan w:val="2"/>
            <w:tcBorders>
              <w:top w:val="single" w:sz="6" w:space="0" w:color="auto"/>
            </w:tcBorders>
          </w:tcPr>
          <w:p w:rsidR="003F4AD1" w:rsidRPr="003F4AD1" w:rsidRDefault="003F4AD1" w:rsidP="00493D32">
            <w:pPr>
              <w:jc w:val="center"/>
              <w:rPr>
                <w:rFonts w:ascii="Times New Roman" w:hAnsi="Times New Roman" w:cs="Times New Roman"/>
              </w:rPr>
            </w:pPr>
            <w:r w:rsidRPr="003F4AD1">
              <w:rPr>
                <w:rFonts w:ascii="Times New Roman" w:hAnsi="Times New Roman" w:cs="Times New Roman"/>
              </w:rPr>
              <w:t>на месяц</w:t>
            </w:r>
          </w:p>
        </w:tc>
      </w:tr>
      <w:tr w:rsidR="003F4AD1" w:rsidRPr="003F4AD1" w:rsidTr="00493D32">
        <w:trPr>
          <w:cantSplit/>
          <w:trHeight w:val="526"/>
        </w:trPr>
        <w:tc>
          <w:tcPr>
            <w:tcW w:w="1038" w:type="pct"/>
          </w:tcPr>
          <w:p w:rsidR="003F4AD1" w:rsidRPr="003F4AD1" w:rsidRDefault="003F4AD1" w:rsidP="00493D32">
            <w:pPr>
              <w:rPr>
                <w:rFonts w:ascii="Times New Roman" w:hAnsi="Times New Roman" w:cs="Times New Roman"/>
                <w:b/>
              </w:rPr>
            </w:pPr>
            <w:r w:rsidRPr="003F4AD1">
              <w:rPr>
                <w:rFonts w:ascii="Times New Roman" w:hAnsi="Times New Roman" w:cs="Times New Roman"/>
                <w:b/>
              </w:rPr>
              <w:t>3.4.Исполнительская дисциплина</w:t>
            </w:r>
          </w:p>
        </w:tc>
        <w:tc>
          <w:tcPr>
            <w:tcW w:w="1651" w:type="pct"/>
            <w:gridSpan w:val="2"/>
          </w:tcPr>
          <w:p w:rsidR="003F4AD1" w:rsidRPr="003F4AD1" w:rsidRDefault="003F4AD1" w:rsidP="00493D32">
            <w:pPr>
              <w:rPr>
                <w:rFonts w:ascii="Times New Roman" w:hAnsi="Times New Roman" w:cs="Times New Roman"/>
              </w:rPr>
            </w:pPr>
            <w:r w:rsidRPr="003F4AD1">
              <w:rPr>
                <w:rFonts w:ascii="Times New Roman" w:hAnsi="Times New Roman" w:cs="Times New Roman"/>
              </w:rPr>
              <w:t>Соответствие требованиям должностной инструкции</w:t>
            </w:r>
          </w:p>
        </w:tc>
        <w:tc>
          <w:tcPr>
            <w:tcW w:w="1658" w:type="pct"/>
          </w:tcPr>
          <w:p w:rsidR="003F4AD1" w:rsidRPr="003F4AD1" w:rsidRDefault="003F4AD1" w:rsidP="00493D32">
            <w:pPr>
              <w:rPr>
                <w:rFonts w:ascii="Times New Roman" w:hAnsi="Times New Roman" w:cs="Times New Roman"/>
              </w:rPr>
            </w:pPr>
            <w:r w:rsidRPr="003F4AD1">
              <w:rPr>
                <w:rFonts w:ascii="Times New Roman" w:hAnsi="Times New Roman" w:cs="Times New Roman"/>
              </w:rPr>
              <w:t>100%</w:t>
            </w:r>
          </w:p>
        </w:tc>
        <w:tc>
          <w:tcPr>
            <w:tcW w:w="268" w:type="pct"/>
          </w:tcPr>
          <w:p w:rsidR="003F4AD1" w:rsidRPr="003F4AD1" w:rsidRDefault="003F4AD1" w:rsidP="00493D32">
            <w:pPr>
              <w:rPr>
                <w:rFonts w:ascii="Times New Roman" w:hAnsi="Times New Roman" w:cs="Times New Roman"/>
              </w:rPr>
            </w:pPr>
            <w:r w:rsidRPr="003F4AD1">
              <w:rPr>
                <w:rFonts w:ascii="Times New Roman" w:hAnsi="Times New Roman" w:cs="Times New Roman"/>
              </w:rPr>
              <w:t>5%</w:t>
            </w:r>
          </w:p>
        </w:tc>
        <w:tc>
          <w:tcPr>
            <w:tcW w:w="385" w:type="pct"/>
            <w:gridSpan w:val="2"/>
          </w:tcPr>
          <w:p w:rsidR="003F4AD1" w:rsidRPr="003F4AD1" w:rsidRDefault="003F4AD1" w:rsidP="00493D32">
            <w:pPr>
              <w:jc w:val="center"/>
              <w:rPr>
                <w:rFonts w:ascii="Times New Roman" w:hAnsi="Times New Roman" w:cs="Times New Roman"/>
              </w:rPr>
            </w:pPr>
            <w:r w:rsidRPr="003F4AD1">
              <w:rPr>
                <w:rFonts w:ascii="Times New Roman" w:hAnsi="Times New Roman" w:cs="Times New Roman"/>
              </w:rPr>
              <w:t>на месяц</w:t>
            </w:r>
          </w:p>
        </w:tc>
      </w:tr>
    </w:tbl>
    <w:p w:rsidR="003F4AD1" w:rsidRPr="003F4AD1" w:rsidRDefault="003F4AD1" w:rsidP="003F4AD1">
      <w:pPr>
        <w:ind w:hanging="142"/>
        <w:rPr>
          <w:rFonts w:ascii="Times New Roman" w:hAnsi="Times New Roman" w:cs="Times New Roman"/>
          <w:bCs/>
        </w:rPr>
      </w:pPr>
    </w:p>
    <w:p w:rsidR="003F4AD1" w:rsidRPr="003F4AD1" w:rsidRDefault="003F4AD1">
      <w:pPr>
        <w:rPr>
          <w:rFonts w:ascii="Times New Roman" w:hAnsi="Times New Roman" w:cs="Times New Roman"/>
        </w:rPr>
      </w:pPr>
    </w:p>
    <w:sectPr w:rsidR="003F4AD1" w:rsidRPr="003F4AD1" w:rsidSect="003F4AD1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3021D4"/>
    <w:multiLevelType w:val="hybridMultilevel"/>
    <w:tmpl w:val="F190BA80"/>
    <w:lvl w:ilvl="0" w:tplc="074ADB9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F4AD1"/>
    <w:rsid w:val="00234C67"/>
    <w:rsid w:val="00292217"/>
    <w:rsid w:val="003F4A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4C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F4AD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styleId="a3">
    <w:name w:val="No Spacing"/>
    <w:uiPriority w:val="1"/>
    <w:qFormat/>
    <w:rsid w:val="003F4AD1"/>
    <w:pPr>
      <w:spacing w:after="0" w:line="240" w:lineRule="auto"/>
    </w:pPr>
    <w:rPr>
      <w:rFonts w:eastAsiaTheme="minorHAnsi"/>
      <w:lang w:eastAsia="en-US"/>
    </w:rPr>
  </w:style>
  <w:style w:type="paragraph" w:styleId="a4">
    <w:name w:val="Plain Text"/>
    <w:basedOn w:val="a"/>
    <w:link w:val="a5"/>
    <w:uiPriority w:val="99"/>
    <w:rsid w:val="003F4AD1"/>
    <w:pPr>
      <w:spacing w:after="0" w:line="240" w:lineRule="auto"/>
    </w:pPr>
    <w:rPr>
      <w:rFonts w:ascii="Courier New" w:eastAsia="Times New Roman" w:hAnsi="Courier New" w:cs="Courier New"/>
      <w:sz w:val="24"/>
      <w:szCs w:val="20"/>
    </w:rPr>
  </w:style>
  <w:style w:type="character" w:customStyle="1" w:styleId="a5">
    <w:name w:val="Текст Знак"/>
    <w:basedOn w:val="a0"/>
    <w:link w:val="a4"/>
    <w:uiPriority w:val="99"/>
    <w:rsid w:val="003F4AD1"/>
    <w:rPr>
      <w:rFonts w:ascii="Courier New" w:eastAsia="Times New Roman" w:hAnsi="Courier New" w:cs="Courier New"/>
      <w:sz w:val="24"/>
      <w:szCs w:val="20"/>
    </w:rPr>
  </w:style>
  <w:style w:type="paragraph" w:styleId="a6">
    <w:name w:val="Normal (Web)"/>
    <w:basedOn w:val="a"/>
    <w:next w:val="a"/>
    <w:uiPriority w:val="99"/>
    <w:rsid w:val="003F4AD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1957</Words>
  <Characters>11157</Characters>
  <Application>Microsoft Office Word</Application>
  <DocSecurity>0</DocSecurity>
  <Lines>92</Lines>
  <Paragraphs>26</Paragraphs>
  <ScaleCrop>false</ScaleCrop>
  <Company/>
  <LinksUpToDate>false</LinksUpToDate>
  <CharactersWithSpaces>13088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каб4</dc:creator>
  <cp:keywords/>
  <dc:description/>
  <cp:lastModifiedBy>каб4</cp:lastModifiedBy>
  <cp:revision>4</cp:revision>
  <dcterms:created xsi:type="dcterms:W3CDTF">2017-10-21T08:55:00Z</dcterms:created>
  <dcterms:modified xsi:type="dcterms:W3CDTF">2017-10-23T03:01:00Z</dcterms:modified>
</cp:coreProperties>
</file>