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35A" w:rsidRDefault="0031435A" w:rsidP="0031435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6</w:t>
      </w:r>
    </w:p>
    <w:p w:rsidR="0031435A" w:rsidRPr="00794702" w:rsidRDefault="0031435A" w:rsidP="0031435A">
      <w:pPr>
        <w:autoSpaceDE w:val="0"/>
        <w:autoSpaceDN w:val="0"/>
        <w:adjustRightInd w:val="0"/>
        <w:spacing w:after="0" w:line="240" w:lineRule="auto"/>
        <w:ind w:firstLine="1"/>
        <w:jc w:val="right"/>
        <w:outlineLvl w:val="0"/>
        <w:rPr>
          <w:rFonts w:ascii="Times New Roman" w:hAnsi="Times New Roman"/>
          <w:sz w:val="24"/>
          <w:szCs w:val="24"/>
        </w:rPr>
      </w:pPr>
      <w:r w:rsidRPr="00794702">
        <w:rPr>
          <w:rFonts w:ascii="Times New Roman" w:hAnsi="Times New Roman"/>
          <w:bCs/>
          <w:sz w:val="24"/>
          <w:szCs w:val="24"/>
        </w:rPr>
        <w:t>к Положению</w:t>
      </w:r>
      <w:r w:rsidRPr="00794702">
        <w:rPr>
          <w:rFonts w:ascii="Times New Roman" w:hAnsi="Times New Roman"/>
          <w:b/>
          <w:sz w:val="24"/>
          <w:szCs w:val="24"/>
        </w:rPr>
        <w:t xml:space="preserve"> </w:t>
      </w:r>
      <w:r w:rsidRPr="00794702">
        <w:rPr>
          <w:rFonts w:ascii="Times New Roman" w:hAnsi="Times New Roman"/>
          <w:sz w:val="24"/>
          <w:szCs w:val="24"/>
        </w:rPr>
        <w:t xml:space="preserve">об оплате труда </w:t>
      </w:r>
    </w:p>
    <w:p w:rsidR="0031435A" w:rsidRPr="00794702" w:rsidRDefault="0031435A" w:rsidP="0031435A">
      <w:pPr>
        <w:autoSpaceDE w:val="0"/>
        <w:autoSpaceDN w:val="0"/>
        <w:adjustRightInd w:val="0"/>
        <w:spacing w:after="0" w:line="240" w:lineRule="auto"/>
        <w:ind w:firstLine="1"/>
        <w:jc w:val="right"/>
        <w:outlineLvl w:val="0"/>
        <w:rPr>
          <w:rFonts w:ascii="Times New Roman" w:hAnsi="Times New Roman"/>
          <w:sz w:val="24"/>
          <w:szCs w:val="24"/>
        </w:rPr>
      </w:pPr>
      <w:r w:rsidRPr="00794702">
        <w:rPr>
          <w:rFonts w:ascii="Times New Roman" w:hAnsi="Times New Roman"/>
          <w:sz w:val="24"/>
          <w:szCs w:val="24"/>
        </w:rPr>
        <w:t xml:space="preserve">работников МКОУ </w:t>
      </w:r>
      <w:proofErr w:type="spellStart"/>
      <w:r w:rsidRPr="00794702">
        <w:rPr>
          <w:rFonts w:ascii="Times New Roman" w:hAnsi="Times New Roman"/>
          <w:sz w:val="24"/>
          <w:szCs w:val="24"/>
        </w:rPr>
        <w:t>Богучанская</w:t>
      </w:r>
      <w:proofErr w:type="spellEnd"/>
      <w:r w:rsidRPr="00794702">
        <w:rPr>
          <w:rFonts w:ascii="Times New Roman" w:hAnsi="Times New Roman"/>
          <w:sz w:val="24"/>
          <w:szCs w:val="24"/>
        </w:rPr>
        <w:t xml:space="preserve"> СШ № 4</w:t>
      </w:r>
    </w:p>
    <w:p w:rsidR="0031435A" w:rsidRPr="00D73F36" w:rsidRDefault="0031435A" w:rsidP="0031435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1435A" w:rsidRDefault="0031435A" w:rsidP="0031435A">
      <w:pPr>
        <w:pStyle w:val="ConsPlusNormal"/>
        <w:jc w:val="both"/>
      </w:pPr>
    </w:p>
    <w:p w:rsidR="0031435A" w:rsidRDefault="0031435A" w:rsidP="003143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180"/>
      <w:bookmarkEnd w:id="0"/>
    </w:p>
    <w:p w:rsidR="0031435A" w:rsidRPr="0031435A" w:rsidRDefault="0031435A" w:rsidP="003143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35A">
        <w:rPr>
          <w:rFonts w:ascii="Times New Roman" w:hAnsi="Times New Roman" w:cs="Times New Roman"/>
          <w:b/>
          <w:sz w:val="24"/>
          <w:szCs w:val="24"/>
        </w:rPr>
        <w:t>Размер выплат руководителю и его заместителям по итогам работы</w:t>
      </w:r>
    </w:p>
    <w:p w:rsidR="0031435A" w:rsidRDefault="0031435A" w:rsidP="003143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1435A" w:rsidRDefault="0031435A" w:rsidP="0031435A">
      <w:pPr>
        <w:pStyle w:val="ConsPlusNormal"/>
        <w:jc w:val="center"/>
      </w:pPr>
    </w:p>
    <w:p w:rsidR="0031435A" w:rsidRDefault="0031435A" w:rsidP="0031435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80"/>
        <w:gridCol w:w="2438"/>
        <w:gridCol w:w="2324"/>
        <w:gridCol w:w="1701"/>
      </w:tblGrid>
      <w:tr w:rsidR="0031435A" w:rsidTr="00493D32">
        <w:tc>
          <w:tcPr>
            <w:tcW w:w="2580" w:type="dxa"/>
            <w:vMerge w:val="restart"/>
          </w:tcPr>
          <w:p w:rsidR="0031435A" w:rsidRPr="00D73F36" w:rsidRDefault="0031435A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Критерии оценки результативности и качества труда работников учреждения</w:t>
            </w:r>
          </w:p>
        </w:tc>
        <w:tc>
          <w:tcPr>
            <w:tcW w:w="4762" w:type="dxa"/>
            <w:gridSpan w:val="2"/>
          </w:tcPr>
          <w:p w:rsidR="0031435A" w:rsidRPr="00D73F36" w:rsidRDefault="0031435A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1701" w:type="dxa"/>
            <w:vMerge w:val="restart"/>
          </w:tcPr>
          <w:p w:rsidR="0031435A" w:rsidRPr="00D73F36" w:rsidRDefault="0031435A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размер к окладу (должностному окладу), % </w:t>
            </w:r>
            <w:hyperlink w:anchor="P2221" w:history="1">
              <w:r w:rsidRPr="00D73F3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31435A" w:rsidTr="00493D32">
        <w:tc>
          <w:tcPr>
            <w:tcW w:w="2580" w:type="dxa"/>
            <w:vMerge/>
          </w:tcPr>
          <w:p w:rsidR="0031435A" w:rsidRPr="00D73F36" w:rsidRDefault="0031435A" w:rsidP="00493D32"/>
        </w:tc>
        <w:tc>
          <w:tcPr>
            <w:tcW w:w="2438" w:type="dxa"/>
          </w:tcPr>
          <w:p w:rsidR="0031435A" w:rsidRPr="00D73F36" w:rsidRDefault="0031435A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24" w:type="dxa"/>
          </w:tcPr>
          <w:p w:rsidR="0031435A" w:rsidRPr="00D73F36" w:rsidRDefault="0031435A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1701" w:type="dxa"/>
            <w:vMerge/>
          </w:tcPr>
          <w:p w:rsidR="0031435A" w:rsidRPr="00D73F36" w:rsidRDefault="0031435A" w:rsidP="00493D32"/>
        </w:tc>
      </w:tr>
      <w:tr w:rsidR="0031435A" w:rsidTr="00493D32">
        <w:tc>
          <w:tcPr>
            <w:tcW w:w="2580" w:type="dxa"/>
            <w:vMerge w:val="restart"/>
          </w:tcPr>
          <w:p w:rsidR="0031435A" w:rsidRPr="00D73F36" w:rsidRDefault="0031435A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работников обучающихся в конкурсах, мероприятиях</w:t>
            </w:r>
          </w:p>
        </w:tc>
        <w:tc>
          <w:tcPr>
            <w:tcW w:w="2438" w:type="dxa"/>
            <w:vMerge w:val="restart"/>
          </w:tcPr>
          <w:p w:rsidR="0031435A" w:rsidRPr="00D73F36" w:rsidRDefault="0031435A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Наличие призового места</w:t>
            </w:r>
          </w:p>
        </w:tc>
        <w:tc>
          <w:tcPr>
            <w:tcW w:w="2324" w:type="dxa"/>
            <w:tcBorders>
              <w:bottom w:val="nil"/>
            </w:tcBorders>
          </w:tcPr>
          <w:p w:rsidR="0031435A" w:rsidRPr="00D73F36" w:rsidRDefault="0031435A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международные</w:t>
            </w:r>
          </w:p>
        </w:tc>
        <w:tc>
          <w:tcPr>
            <w:tcW w:w="1701" w:type="dxa"/>
            <w:tcBorders>
              <w:bottom w:val="nil"/>
            </w:tcBorders>
          </w:tcPr>
          <w:p w:rsidR="0031435A" w:rsidRPr="00D73F36" w:rsidRDefault="0031435A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1435A" w:rsidTr="00493D32">
        <w:tc>
          <w:tcPr>
            <w:tcW w:w="2580" w:type="dxa"/>
            <w:vMerge/>
          </w:tcPr>
          <w:p w:rsidR="0031435A" w:rsidRPr="00D73F36" w:rsidRDefault="0031435A" w:rsidP="00493D32"/>
        </w:tc>
        <w:tc>
          <w:tcPr>
            <w:tcW w:w="2438" w:type="dxa"/>
            <w:vMerge/>
          </w:tcPr>
          <w:p w:rsidR="0031435A" w:rsidRPr="00D73F36" w:rsidRDefault="0031435A" w:rsidP="00493D32"/>
        </w:tc>
        <w:tc>
          <w:tcPr>
            <w:tcW w:w="2324" w:type="dxa"/>
            <w:tcBorders>
              <w:top w:val="nil"/>
            </w:tcBorders>
          </w:tcPr>
          <w:p w:rsidR="0031435A" w:rsidRPr="00D73F36" w:rsidRDefault="0031435A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федеральные</w:t>
            </w:r>
          </w:p>
        </w:tc>
        <w:tc>
          <w:tcPr>
            <w:tcW w:w="1701" w:type="dxa"/>
            <w:tcBorders>
              <w:top w:val="nil"/>
            </w:tcBorders>
          </w:tcPr>
          <w:p w:rsidR="0031435A" w:rsidRPr="00D73F36" w:rsidRDefault="0031435A" w:rsidP="00493D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31435A" w:rsidTr="00493D32">
        <w:tc>
          <w:tcPr>
            <w:tcW w:w="2580" w:type="dxa"/>
            <w:vMerge w:val="restart"/>
          </w:tcPr>
          <w:p w:rsidR="0031435A" w:rsidRPr="00D73F36" w:rsidRDefault="0031435A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важных работ, мероприятий</w:t>
            </w:r>
          </w:p>
        </w:tc>
        <w:tc>
          <w:tcPr>
            <w:tcW w:w="2438" w:type="dxa"/>
            <w:vMerge w:val="restart"/>
          </w:tcPr>
          <w:p w:rsidR="0031435A" w:rsidRPr="00D73F36" w:rsidRDefault="0031435A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Наличие важных работ, мероприятий</w:t>
            </w:r>
          </w:p>
        </w:tc>
        <w:tc>
          <w:tcPr>
            <w:tcW w:w="2324" w:type="dxa"/>
            <w:tcBorders>
              <w:bottom w:val="nil"/>
            </w:tcBorders>
          </w:tcPr>
          <w:p w:rsidR="0031435A" w:rsidRPr="00D73F36" w:rsidRDefault="0031435A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международные</w:t>
            </w:r>
          </w:p>
        </w:tc>
        <w:tc>
          <w:tcPr>
            <w:tcW w:w="1701" w:type="dxa"/>
            <w:tcBorders>
              <w:bottom w:val="nil"/>
            </w:tcBorders>
          </w:tcPr>
          <w:p w:rsidR="0031435A" w:rsidRPr="00D73F36" w:rsidRDefault="0031435A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1435A" w:rsidTr="00493D32">
        <w:tblPrEx>
          <w:tblBorders>
            <w:insideH w:val="nil"/>
          </w:tblBorders>
        </w:tblPrEx>
        <w:tc>
          <w:tcPr>
            <w:tcW w:w="2580" w:type="dxa"/>
            <w:vMerge/>
          </w:tcPr>
          <w:p w:rsidR="0031435A" w:rsidRPr="00D73F36" w:rsidRDefault="0031435A" w:rsidP="00493D32"/>
        </w:tc>
        <w:tc>
          <w:tcPr>
            <w:tcW w:w="2438" w:type="dxa"/>
            <w:vMerge/>
          </w:tcPr>
          <w:p w:rsidR="0031435A" w:rsidRPr="00D73F36" w:rsidRDefault="0031435A" w:rsidP="00493D32"/>
        </w:tc>
        <w:tc>
          <w:tcPr>
            <w:tcW w:w="2324" w:type="dxa"/>
            <w:tcBorders>
              <w:top w:val="nil"/>
              <w:bottom w:val="nil"/>
            </w:tcBorders>
          </w:tcPr>
          <w:p w:rsidR="0031435A" w:rsidRPr="00D73F36" w:rsidRDefault="0031435A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федеральные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1435A" w:rsidRPr="00D73F36" w:rsidRDefault="0031435A" w:rsidP="00493D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31435A" w:rsidTr="00493D32">
        <w:tblPrEx>
          <w:tblBorders>
            <w:insideH w:val="nil"/>
          </w:tblBorders>
        </w:tblPrEx>
        <w:tc>
          <w:tcPr>
            <w:tcW w:w="2580" w:type="dxa"/>
            <w:vMerge/>
          </w:tcPr>
          <w:p w:rsidR="0031435A" w:rsidRPr="00D73F36" w:rsidRDefault="0031435A" w:rsidP="00493D32"/>
        </w:tc>
        <w:tc>
          <w:tcPr>
            <w:tcW w:w="2438" w:type="dxa"/>
            <w:vMerge/>
          </w:tcPr>
          <w:p w:rsidR="0031435A" w:rsidRPr="00D73F36" w:rsidRDefault="0031435A" w:rsidP="00493D32"/>
        </w:tc>
        <w:tc>
          <w:tcPr>
            <w:tcW w:w="2324" w:type="dxa"/>
            <w:tcBorders>
              <w:top w:val="nil"/>
              <w:bottom w:val="nil"/>
            </w:tcBorders>
          </w:tcPr>
          <w:p w:rsidR="0031435A" w:rsidRPr="00D73F36" w:rsidRDefault="0031435A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межрегиональные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1435A" w:rsidRPr="00D73F36" w:rsidRDefault="0031435A" w:rsidP="00493D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1435A" w:rsidTr="00493D32">
        <w:tc>
          <w:tcPr>
            <w:tcW w:w="2580" w:type="dxa"/>
            <w:vMerge/>
          </w:tcPr>
          <w:p w:rsidR="0031435A" w:rsidRPr="00D73F36" w:rsidRDefault="0031435A" w:rsidP="00493D32"/>
        </w:tc>
        <w:tc>
          <w:tcPr>
            <w:tcW w:w="2438" w:type="dxa"/>
            <w:vMerge/>
          </w:tcPr>
          <w:p w:rsidR="0031435A" w:rsidRPr="00D73F36" w:rsidRDefault="0031435A" w:rsidP="00493D32"/>
        </w:tc>
        <w:tc>
          <w:tcPr>
            <w:tcW w:w="2324" w:type="dxa"/>
            <w:tcBorders>
              <w:top w:val="nil"/>
            </w:tcBorders>
          </w:tcPr>
          <w:p w:rsidR="0031435A" w:rsidRPr="00D73F36" w:rsidRDefault="0031435A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региональные</w:t>
            </w:r>
          </w:p>
        </w:tc>
        <w:tc>
          <w:tcPr>
            <w:tcW w:w="1701" w:type="dxa"/>
            <w:tcBorders>
              <w:top w:val="nil"/>
            </w:tcBorders>
          </w:tcPr>
          <w:p w:rsidR="0031435A" w:rsidRPr="00D73F36" w:rsidRDefault="0031435A" w:rsidP="00493D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1435A" w:rsidTr="00493D32">
        <w:tc>
          <w:tcPr>
            <w:tcW w:w="2580" w:type="dxa"/>
          </w:tcPr>
          <w:p w:rsidR="0031435A" w:rsidRPr="00D73F36" w:rsidRDefault="0031435A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Участие в инновационной деятельности</w:t>
            </w:r>
          </w:p>
        </w:tc>
        <w:tc>
          <w:tcPr>
            <w:tcW w:w="2438" w:type="dxa"/>
          </w:tcPr>
          <w:p w:rsidR="0031435A" w:rsidRPr="00D73F36" w:rsidRDefault="0031435A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Наличие реализуемых проектов</w:t>
            </w:r>
          </w:p>
        </w:tc>
        <w:tc>
          <w:tcPr>
            <w:tcW w:w="2324" w:type="dxa"/>
          </w:tcPr>
          <w:p w:rsidR="0031435A" w:rsidRPr="00D73F36" w:rsidRDefault="0031435A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реализация проектов</w:t>
            </w:r>
          </w:p>
        </w:tc>
        <w:tc>
          <w:tcPr>
            <w:tcW w:w="1701" w:type="dxa"/>
          </w:tcPr>
          <w:p w:rsidR="0031435A" w:rsidRPr="00D73F36" w:rsidRDefault="0031435A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3F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1435A" w:rsidTr="00493D32">
        <w:tc>
          <w:tcPr>
            <w:tcW w:w="2580" w:type="dxa"/>
          </w:tcPr>
          <w:p w:rsidR="0031435A" w:rsidRPr="00CD7E85" w:rsidRDefault="0031435A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7E85">
              <w:rPr>
                <w:rFonts w:ascii="Times New Roman" w:hAnsi="Times New Roman" w:cs="Times New Roman"/>
                <w:sz w:val="24"/>
                <w:szCs w:val="24"/>
              </w:rPr>
              <w:t>Подготовка образовательной организации к новому учебному году</w:t>
            </w:r>
          </w:p>
        </w:tc>
        <w:tc>
          <w:tcPr>
            <w:tcW w:w="2438" w:type="dxa"/>
          </w:tcPr>
          <w:p w:rsidR="0031435A" w:rsidRPr="00CD7E85" w:rsidRDefault="0031435A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7E85">
              <w:rPr>
                <w:rFonts w:ascii="Times New Roman" w:hAnsi="Times New Roman" w:cs="Times New Roman"/>
                <w:sz w:val="24"/>
                <w:szCs w:val="24"/>
              </w:rPr>
              <w:t>Организация принята надзорными органами</w:t>
            </w:r>
          </w:p>
        </w:tc>
        <w:tc>
          <w:tcPr>
            <w:tcW w:w="2324" w:type="dxa"/>
          </w:tcPr>
          <w:p w:rsidR="0031435A" w:rsidRPr="00CD7E85" w:rsidRDefault="0031435A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7E85">
              <w:rPr>
                <w:rFonts w:ascii="Times New Roman" w:hAnsi="Times New Roman" w:cs="Times New Roman"/>
                <w:sz w:val="24"/>
                <w:szCs w:val="24"/>
              </w:rPr>
              <w:t>Без замечаний</w:t>
            </w:r>
          </w:p>
        </w:tc>
        <w:tc>
          <w:tcPr>
            <w:tcW w:w="1701" w:type="dxa"/>
          </w:tcPr>
          <w:p w:rsidR="0031435A" w:rsidRDefault="0031435A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</w:tbl>
    <w:p w:rsidR="0031435A" w:rsidRDefault="0031435A" w:rsidP="0031435A">
      <w:pPr>
        <w:pStyle w:val="ConsPlusNormal"/>
        <w:jc w:val="both"/>
      </w:pPr>
    </w:p>
    <w:p w:rsidR="005D0ED6" w:rsidRDefault="005D0ED6"/>
    <w:sectPr w:rsidR="005D0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435A"/>
    <w:rsid w:val="0031435A"/>
    <w:rsid w:val="005D0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43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No Spacing"/>
    <w:uiPriority w:val="1"/>
    <w:qFormat/>
    <w:rsid w:val="0031435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каб4</dc:creator>
  <cp:keywords/>
  <dc:description/>
  <cp:lastModifiedBy>каб4</cp:lastModifiedBy>
  <cp:revision>2</cp:revision>
  <dcterms:created xsi:type="dcterms:W3CDTF">2017-10-21T09:13:00Z</dcterms:created>
  <dcterms:modified xsi:type="dcterms:W3CDTF">2017-10-21T09:17:00Z</dcterms:modified>
</cp:coreProperties>
</file>